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4E38" w14:textId="04E39616" w:rsidR="00961F4D" w:rsidRPr="008C195F" w:rsidRDefault="00D16813" w:rsidP="00961F4D">
      <w:pPr>
        <w:rPr>
          <w:b/>
        </w:rPr>
      </w:pPr>
      <w:r w:rsidRPr="008C195F">
        <w:rPr>
          <w:b/>
        </w:rPr>
        <w:object w:dxaOrig="9072" w:dyaOrig="3315" w14:anchorId="4F488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163.5pt" o:ole="">
            <v:imagedata r:id="rId8" o:title=""/>
          </v:shape>
          <o:OLEObject Type="Link" ProgID="Word.Document.8" ShapeID="_x0000_i1029" DrawAspect="Content" r:id="rId9" UpdateMode="Always">
            <o:LinkType>EnhancedMetaFile</o:LinkType>
            <o:LockedField>false</o:LockedField>
            <o:FieldCodes>\f 0 \* MERGEFORMAT</o:FieldCodes>
          </o:OLEObject>
        </w:object>
      </w:r>
    </w:p>
    <w:p w14:paraId="1FE87CCF" w14:textId="77777777" w:rsidR="00714080" w:rsidRPr="008C195F" w:rsidRDefault="00714080" w:rsidP="00714080">
      <w:pPr>
        <w:rPr>
          <w:b/>
        </w:rPr>
      </w:pPr>
    </w:p>
    <w:p w14:paraId="3508C919" w14:textId="77777777" w:rsidR="00222660" w:rsidRPr="00086853" w:rsidRDefault="00222660" w:rsidP="001069D0">
      <w:pPr>
        <w:pStyle w:val="Kop1"/>
        <w:rPr>
          <w:b/>
        </w:rPr>
      </w:pPr>
      <w:r w:rsidRPr="00086853">
        <w:rPr>
          <w:b/>
        </w:rPr>
        <w:t>BESLUIT</w:t>
      </w:r>
    </w:p>
    <w:p w14:paraId="2D178AE4" w14:textId="77777777" w:rsidR="00222660" w:rsidRPr="008C195F" w:rsidRDefault="00222660" w:rsidP="00222660">
      <w:pPr>
        <w:rPr>
          <w:b/>
        </w:rPr>
      </w:pPr>
    </w:p>
    <w:p w14:paraId="7B381940" w14:textId="086DB2D9" w:rsidR="00472F75" w:rsidRPr="008C195F" w:rsidRDefault="00472F75" w:rsidP="004977CE">
      <w:pPr>
        <w:pStyle w:val="Calibri11"/>
        <w:rPr>
          <w:rFonts w:cs="Arial"/>
        </w:rPr>
      </w:pPr>
      <w:r w:rsidRPr="008C195F">
        <w:t xml:space="preserve">Gelet op de aanvraag als bedoeld in </w:t>
      </w:r>
      <w:r w:rsidRPr="001B6CD0">
        <w:t>artikel 32</w:t>
      </w:r>
      <w:r w:rsidRPr="008C195F">
        <w:t xml:space="preserve"> van Verordening (EU) 528/2012, d.d. </w:t>
      </w:r>
      <w:r w:rsidR="00FF4545">
        <w:t xml:space="preserve">13 </w:t>
      </w:r>
      <w:r>
        <w:t>september 2019</w:t>
      </w:r>
      <w:r>
        <w:rPr>
          <w:rFonts w:cs="Arial"/>
        </w:rPr>
        <w:t xml:space="preserve"> </w:t>
      </w:r>
      <w:r w:rsidRPr="008C195F">
        <w:t>(</w:t>
      </w:r>
      <w:r w:rsidR="001879C9">
        <w:t>w</w:t>
      </w:r>
      <w:r>
        <w:t>ederzijdse parallelle erkenning</w:t>
      </w:r>
      <w:r w:rsidRPr="008C195F">
        <w:t xml:space="preserve">) van </w:t>
      </w:r>
    </w:p>
    <w:p w14:paraId="322DB6F2" w14:textId="77777777" w:rsidR="00222660" w:rsidRPr="008C195F" w:rsidRDefault="00222660" w:rsidP="00222660">
      <w:pPr>
        <w:rPr>
          <w:rFonts w:cs="Arial"/>
        </w:rPr>
      </w:pPr>
    </w:p>
    <w:p w14:paraId="1ED01DC9" w14:textId="77777777" w:rsidR="00222660" w:rsidRPr="008C195F" w:rsidRDefault="00222660" w:rsidP="00222660">
      <w:pPr>
        <w:rPr>
          <w:b/>
        </w:rPr>
      </w:pPr>
    </w:p>
    <w:p w14:paraId="31136084" w14:textId="77777777" w:rsidR="00B31648" w:rsidRPr="00B31648" w:rsidRDefault="00B31648" w:rsidP="004977CE">
      <w:pPr>
        <w:pStyle w:val="Calibri11"/>
        <w:ind w:firstLine="1418"/>
      </w:pPr>
      <w:r>
        <w:t>Van Bergen Sports International B.V.</w:t>
      </w:r>
    </w:p>
    <w:p w14:paraId="43C2DD43" w14:textId="73E411F2" w:rsidR="00B31648" w:rsidRPr="00B31648" w:rsidRDefault="00FF4545" w:rsidP="00505E58">
      <w:pPr>
        <w:pStyle w:val="Calibri11"/>
        <w:ind w:left="1416" w:firstLine="2"/>
      </w:pPr>
      <w:r w:rsidRPr="00FF4545">
        <w:t>Ondernemingsweg 10</w:t>
      </w:r>
      <w:r w:rsidR="00505E58">
        <w:br/>
      </w:r>
      <w:r w:rsidRPr="00FF4545">
        <w:t>3641 RZ</w:t>
      </w:r>
      <w:r w:rsidR="00B31648">
        <w:t xml:space="preserve"> MIJDRECHT</w:t>
      </w:r>
    </w:p>
    <w:p w14:paraId="25AF3AAB" w14:textId="77777777" w:rsidR="00222660" w:rsidRPr="008C195F" w:rsidRDefault="00B31648" w:rsidP="004977CE">
      <w:pPr>
        <w:pStyle w:val="Calibri11"/>
        <w:ind w:firstLine="1418"/>
      </w:pPr>
      <w:r>
        <w:t>Nederland</w:t>
      </w:r>
    </w:p>
    <w:p w14:paraId="4E6A781B" w14:textId="77777777" w:rsidR="00222660" w:rsidRPr="008C195F" w:rsidRDefault="00222660" w:rsidP="00222660">
      <w:pPr>
        <w:rPr>
          <w:b/>
        </w:rPr>
      </w:pPr>
    </w:p>
    <w:p w14:paraId="658E704F" w14:textId="77777777" w:rsidR="00472F75" w:rsidRPr="008C195F" w:rsidRDefault="00472F75" w:rsidP="00222660">
      <w:pPr>
        <w:rPr>
          <w:bCs/>
        </w:rPr>
      </w:pPr>
    </w:p>
    <w:p w14:paraId="60B7D323" w14:textId="27801529" w:rsidR="001879C9" w:rsidRPr="00062197" w:rsidRDefault="00472F75" w:rsidP="00EB15AD">
      <w:pPr>
        <w:rPr>
          <w:b/>
          <w:bCs/>
        </w:rPr>
      </w:pPr>
      <w:r w:rsidRPr="008C195F">
        <w:rPr>
          <w:rFonts w:cs="Arial"/>
          <w:spacing w:val="-2"/>
        </w:rPr>
        <w:t xml:space="preserve">tot verkrijging van een toelating als bedoeld in artikel 19 van de Verordening (EU) 528/2012, voor het biocide </w:t>
      </w:r>
    </w:p>
    <w:p w14:paraId="5A20ED8A" w14:textId="4B8221B6" w:rsidR="00222660" w:rsidRPr="00505E58" w:rsidRDefault="00222660" w:rsidP="00EE4B9A">
      <w:pPr>
        <w:pStyle w:val="Calibri11"/>
        <w:jc w:val="center"/>
        <w:rPr>
          <w:b/>
          <w:bCs/>
        </w:rPr>
      </w:pPr>
      <w:proofErr w:type="spellStart"/>
      <w:r w:rsidRPr="00505E58">
        <w:rPr>
          <w:b/>
          <w:bCs/>
          <w:sz w:val="28"/>
          <w:szCs w:val="28"/>
        </w:rPr>
        <w:t>TravelSafe</w:t>
      </w:r>
      <w:proofErr w:type="spellEnd"/>
      <w:r w:rsidRPr="00505E58">
        <w:rPr>
          <w:b/>
          <w:bCs/>
          <w:sz w:val="28"/>
          <w:szCs w:val="28"/>
        </w:rPr>
        <w:t xml:space="preserve"> </w:t>
      </w:r>
      <w:proofErr w:type="spellStart"/>
      <w:r w:rsidRPr="00505E58">
        <w:rPr>
          <w:b/>
          <w:bCs/>
          <w:sz w:val="28"/>
          <w:szCs w:val="28"/>
        </w:rPr>
        <w:t>Mosquito</w:t>
      </w:r>
      <w:proofErr w:type="spellEnd"/>
      <w:r w:rsidRPr="00505E58">
        <w:rPr>
          <w:b/>
          <w:bCs/>
          <w:sz w:val="28"/>
          <w:szCs w:val="28"/>
        </w:rPr>
        <w:t xml:space="preserve"> net</w:t>
      </w:r>
      <w:r w:rsidR="007C6902" w:rsidRPr="00505E58">
        <w:rPr>
          <w:b/>
          <w:bCs/>
          <w:sz w:val="28"/>
          <w:szCs w:val="28"/>
          <w:vertAlign w:val="superscript"/>
        </w:rPr>
        <w:t>1</w:t>
      </w:r>
      <w:r w:rsidRPr="00505E58">
        <w:rPr>
          <w:b/>
          <w:bCs/>
        </w:rPr>
        <w:t xml:space="preserve"> </w:t>
      </w:r>
      <w:r w:rsidR="00EB15AD" w:rsidRPr="00505E58">
        <w:rPr>
          <w:b/>
          <w:bCs/>
        </w:rPr>
        <w:br/>
      </w:r>
    </w:p>
    <w:p w14:paraId="28F409EC" w14:textId="77777777" w:rsidR="001B6CD0" w:rsidRPr="00505E58" w:rsidRDefault="001B6CD0" w:rsidP="00EE4B9A">
      <w:pPr>
        <w:pStyle w:val="Calibri11"/>
        <w:jc w:val="center"/>
        <w:rPr>
          <w:b/>
        </w:rPr>
      </w:pPr>
    </w:p>
    <w:p w14:paraId="57A491F6" w14:textId="2FDA81A4" w:rsidR="00222660" w:rsidRPr="008C195F" w:rsidRDefault="00222660" w:rsidP="004977CE">
      <w:pPr>
        <w:pStyle w:val="Calibri11"/>
        <w:rPr>
          <w:bCs/>
        </w:rPr>
      </w:pPr>
      <w:r w:rsidRPr="008C195F">
        <w:rPr>
          <w:bCs/>
        </w:rPr>
        <w:t>op basis van de werkzame stof</w:t>
      </w:r>
      <w:r w:rsidR="001879C9">
        <w:rPr>
          <w:bCs/>
        </w:rPr>
        <w:t xml:space="preserve"> </w:t>
      </w:r>
      <w:proofErr w:type="spellStart"/>
      <w:r w:rsidR="001879C9">
        <w:rPr>
          <w:iCs/>
        </w:rPr>
        <w:t>deltamethrin</w:t>
      </w:r>
      <w:proofErr w:type="spellEnd"/>
      <w:r w:rsidR="001879C9">
        <w:rPr>
          <w:iCs/>
        </w:rPr>
        <w:t>.</w:t>
      </w:r>
    </w:p>
    <w:p w14:paraId="5F8079B6" w14:textId="77777777" w:rsidR="00222660" w:rsidRPr="008C195F" w:rsidRDefault="00222660" w:rsidP="00222660">
      <w:pPr>
        <w:rPr>
          <w:b/>
        </w:rPr>
      </w:pPr>
    </w:p>
    <w:p w14:paraId="5ECA11CF" w14:textId="7C8F6E7A" w:rsidR="00472F75" w:rsidRPr="008C195F" w:rsidRDefault="00472F75" w:rsidP="00222660">
      <w:pPr>
        <w:rPr>
          <w:b/>
        </w:rPr>
      </w:pPr>
    </w:p>
    <w:p w14:paraId="091A121C" w14:textId="77777777" w:rsidR="00222660" w:rsidRPr="008C195F" w:rsidRDefault="00BF2211" w:rsidP="00222660">
      <w:pPr>
        <w:rPr>
          <w:rFonts w:cs="Arial"/>
        </w:rPr>
      </w:pPr>
      <w:r w:rsidRPr="008C195F">
        <w:rPr>
          <w:rFonts w:cs="Arial"/>
          <w:b/>
        </w:rPr>
        <w:t xml:space="preserve">BESLUIT </w:t>
      </w:r>
      <w:r w:rsidR="00472F75" w:rsidRPr="008C195F">
        <w:rPr>
          <w:rFonts w:cs="Arial"/>
          <w:b/>
        </w:rPr>
        <w:t xml:space="preserve">HET COLLEGE </w:t>
      </w:r>
      <w:r w:rsidR="00472F75" w:rsidRPr="008C195F">
        <w:rPr>
          <w:rFonts w:cs="Arial"/>
        </w:rPr>
        <w:t>als volgt:</w:t>
      </w:r>
    </w:p>
    <w:p w14:paraId="483582D4" w14:textId="77777777" w:rsidR="00222660" w:rsidRPr="008C195F" w:rsidRDefault="00222660" w:rsidP="00222660">
      <w:pPr>
        <w:rPr>
          <w:b/>
        </w:rPr>
      </w:pPr>
    </w:p>
    <w:p w14:paraId="0C779DB0" w14:textId="2DBF3176" w:rsidR="007505FE" w:rsidRPr="008C195F" w:rsidRDefault="007505FE" w:rsidP="00086853">
      <w:pPr>
        <w:pStyle w:val="Kop1"/>
        <w:numPr>
          <w:ilvl w:val="1"/>
          <w:numId w:val="17"/>
        </w:numPr>
        <w:rPr>
          <w:b/>
        </w:rPr>
      </w:pPr>
      <w:r w:rsidRPr="008C195F">
        <w:rPr>
          <w:b/>
        </w:rPr>
        <w:t>Toepassingen</w:t>
      </w:r>
    </w:p>
    <w:p w14:paraId="63E921BB" w14:textId="5A541623" w:rsidR="007505FE" w:rsidRDefault="007505FE" w:rsidP="00EE4B9A">
      <w:pPr>
        <w:pStyle w:val="Calibri11"/>
      </w:pPr>
      <w:r w:rsidRPr="001B6CD0">
        <w:t xml:space="preserve">Het middel </w:t>
      </w:r>
      <w:proofErr w:type="spellStart"/>
      <w:r w:rsidRPr="001B6CD0">
        <w:t>TravelSafe</w:t>
      </w:r>
      <w:proofErr w:type="spellEnd"/>
      <w:r w:rsidRPr="001B6CD0">
        <w:t xml:space="preserve"> </w:t>
      </w:r>
      <w:proofErr w:type="spellStart"/>
      <w:r w:rsidRPr="001B6CD0">
        <w:t>Mosquito</w:t>
      </w:r>
      <w:proofErr w:type="spellEnd"/>
      <w:r w:rsidRPr="001B6CD0">
        <w:t xml:space="preserve"> net</w:t>
      </w:r>
      <w:r w:rsidR="00EE4B9A" w:rsidRPr="001B6CD0">
        <w:t xml:space="preserve"> </w:t>
      </w:r>
      <w:r>
        <w:t>wordt toegelaten als</w:t>
      </w:r>
      <w:r w:rsidR="001B6CD0">
        <w:t xml:space="preserve"> insecticide</w:t>
      </w:r>
      <w:r w:rsidR="001879C9">
        <w:t xml:space="preserve"> </w:t>
      </w:r>
      <w:r w:rsidR="001B6CD0">
        <w:t>(</w:t>
      </w:r>
      <w:r w:rsidR="001879C9">
        <w:t>PT18</w:t>
      </w:r>
      <w:r w:rsidR="001B6CD0">
        <w:t>)</w:t>
      </w:r>
      <w:r>
        <w:t xml:space="preserve"> </w:t>
      </w:r>
      <w:r w:rsidRPr="00A11091">
        <w:t xml:space="preserve">onder nummer </w:t>
      </w:r>
      <w:r w:rsidR="00E73CC1" w:rsidRPr="00E73CC1">
        <w:t xml:space="preserve">NL-0029302-0000 </w:t>
      </w:r>
      <w:r w:rsidRPr="00A11091">
        <w:t xml:space="preserve">voor de in bijlage I onder punt </w:t>
      </w:r>
      <w:r w:rsidR="009B4E55">
        <w:t>4</w:t>
      </w:r>
      <w:r w:rsidR="009B4E55" w:rsidRPr="00A11091">
        <w:t xml:space="preserve"> </w:t>
      </w:r>
      <w:r w:rsidRPr="00A11091">
        <w:t>genoemde toepassingen</w:t>
      </w:r>
      <w:r w:rsidRPr="008C195F">
        <w:t>.</w:t>
      </w:r>
    </w:p>
    <w:p w14:paraId="16AFED08" w14:textId="77777777" w:rsidR="00E63398" w:rsidRDefault="00E63398" w:rsidP="00EE4B9A">
      <w:pPr>
        <w:pStyle w:val="Calibri11"/>
      </w:pPr>
    </w:p>
    <w:p w14:paraId="3C737C57" w14:textId="46EA59A4" w:rsidR="00472F75" w:rsidRPr="008C195F" w:rsidRDefault="00472F75" w:rsidP="00086853">
      <w:pPr>
        <w:pStyle w:val="Kop1"/>
        <w:numPr>
          <w:ilvl w:val="1"/>
          <w:numId w:val="17"/>
        </w:numPr>
        <w:rPr>
          <w:b/>
        </w:rPr>
      </w:pPr>
      <w:r w:rsidRPr="008C195F">
        <w:rPr>
          <w:b/>
        </w:rPr>
        <w:t>Expiratiedatum</w:t>
      </w:r>
    </w:p>
    <w:p w14:paraId="3575D812" w14:textId="45F58311" w:rsidR="00472F75" w:rsidRPr="008C195F" w:rsidRDefault="00472F75" w:rsidP="004977CE">
      <w:pPr>
        <w:pStyle w:val="Calibri11"/>
      </w:pPr>
      <w:r w:rsidRPr="008C195F">
        <w:t xml:space="preserve">De toelating eindigt op </w:t>
      </w:r>
      <w:r w:rsidR="006423CE">
        <w:t>18 oktober 2032</w:t>
      </w:r>
      <w:r w:rsidRPr="008C195F">
        <w:t>.</w:t>
      </w:r>
    </w:p>
    <w:p w14:paraId="04EEF971" w14:textId="77777777" w:rsidR="00472F75" w:rsidRPr="008C195F" w:rsidRDefault="00472F75" w:rsidP="00472F75">
      <w:pPr>
        <w:rPr>
          <w:b/>
        </w:rPr>
      </w:pPr>
    </w:p>
    <w:p w14:paraId="5EE421CA" w14:textId="30EE9F34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Samenvatting van Productkenmerken (SPC)</w:t>
      </w:r>
    </w:p>
    <w:p w14:paraId="70B15BE3" w14:textId="10539909" w:rsidR="00472F75" w:rsidRPr="008C195F" w:rsidRDefault="00472F75" w:rsidP="004977CE">
      <w:pPr>
        <w:pStyle w:val="Calibri11"/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De productkenmerken worden vastgesteld als voorzien in bijlage I bij dit besluit.</w:t>
      </w:r>
      <w:r w:rsidR="00EB15AD">
        <w:rPr>
          <w:rStyle w:val="Opmaakprofiel10ptVet"/>
          <w:rFonts w:ascii="Calibri" w:hAnsi="Calibri"/>
          <w:b w:val="0"/>
          <w:spacing w:val="-2"/>
        </w:rPr>
        <w:t xml:space="preserve"> </w:t>
      </w:r>
      <w:r w:rsidRPr="008C195F">
        <w:rPr>
          <w:rStyle w:val="Opmaakprofiel10ptVet"/>
          <w:rFonts w:ascii="Calibri" w:hAnsi="Calibri"/>
          <w:b w:val="0"/>
          <w:spacing w:val="-2"/>
        </w:rPr>
        <w:t xml:space="preserve">Bijlage I omvat een Summary of Product Characteristics (SPC) voor </w:t>
      </w:r>
      <w:r w:rsidR="001B6CD0" w:rsidRPr="00686F2C">
        <w:rPr>
          <w:lang w:val="en-GB"/>
        </w:rPr>
        <w:t>n</w:t>
      </w:r>
      <w:r w:rsidRPr="00686F2C">
        <w:rPr>
          <w:lang w:val="en-GB"/>
        </w:rPr>
        <w:t xml:space="preserve">iet </w:t>
      </w:r>
      <w:r w:rsidR="001B6CD0" w:rsidRPr="00686F2C">
        <w:rPr>
          <w:lang w:val="en-GB"/>
        </w:rPr>
        <w:t>p</w:t>
      </w:r>
      <w:r w:rsidRPr="00686F2C">
        <w:rPr>
          <w:lang w:val="en-GB"/>
        </w:rPr>
        <w:t>rofessioneel</w:t>
      </w:r>
      <w:r>
        <w:rPr>
          <w:rStyle w:val="Opmaakprofiel10ptVet"/>
          <w:rFonts w:ascii="Calibri" w:hAnsi="Calibri"/>
          <w:b w:val="0"/>
          <w:spacing w:val="-2"/>
        </w:rPr>
        <w:t xml:space="preserve"> g</w:t>
      </w:r>
      <w:r w:rsidRPr="008C195F">
        <w:rPr>
          <w:rStyle w:val="Opmaakprofiel10ptVet"/>
          <w:rFonts w:ascii="Calibri" w:hAnsi="Calibri"/>
          <w:b w:val="0"/>
          <w:spacing w:val="-2"/>
        </w:rPr>
        <w:t>ebruik.</w:t>
      </w:r>
    </w:p>
    <w:p w14:paraId="17D862D2" w14:textId="4FCAB1A4" w:rsidR="00714080" w:rsidRPr="00686F2C" w:rsidRDefault="00714080" w:rsidP="00472F75">
      <w:pPr>
        <w:rPr>
          <w:b/>
          <w:lang w:val="en-GB"/>
        </w:rPr>
      </w:pPr>
    </w:p>
    <w:p w14:paraId="2E0DCAE7" w14:textId="26F30DB4" w:rsidR="00E63398" w:rsidRPr="00686F2C" w:rsidRDefault="00E63398" w:rsidP="00472F75">
      <w:pPr>
        <w:rPr>
          <w:b/>
          <w:lang w:val="en-GB"/>
        </w:rPr>
      </w:pPr>
    </w:p>
    <w:p w14:paraId="5561809D" w14:textId="3DE121AC" w:rsidR="00505E58" w:rsidRPr="00505E58" w:rsidRDefault="00505E58" w:rsidP="00472F75">
      <w:pPr>
        <w:rPr>
          <w:b/>
          <w:lang w:val="en-GB"/>
        </w:rPr>
      </w:pPr>
      <w:r w:rsidRPr="00505E58">
        <w:rPr>
          <w:bCs/>
          <w:vertAlign w:val="superscript"/>
          <w:lang w:val="en-GB"/>
        </w:rPr>
        <w:t>1</w:t>
      </w:r>
      <w:r w:rsidRPr="00505E58">
        <w:rPr>
          <w:bCs/>
          <w:lang w:val="en-GB"/>
        </w:rPr>
        <w:t xml:space="preserve">Handelsnamen: </w:t>
      </w:r>
      <w:proofErr w:type="spellStart"/>
      <w:r w:rsidRPr="00505E58">
        <w:rPr>
          <w:bCs/>
          <w:lang w:val="en-GB"/>
        </w:rPr>
        <w:t>TravelSafe</w:t>
      </w:r>
      <w:proofErr w:type="spellEnd"/>
      <w:r w:rsidRPr="00505E58">
        <w:rPr>
          <w:bCs/>
          <w:lang w:val="en-GB"/>
        </w:rPr>
        <w:t xml:space="preserve"> Tropical Wilderness Mosquito net, </w:t>
      </w:r>
      <w:proofErr w:type="spellStart"/>
      <w:r w:rsidRPr="00505E58">
        <w:rPr>
          <w:bCs/>
          <w:lang w:val="en-GB"/>
        </w:rPr>
        <w:t>TravelSafe</w:t>
      </w:r>
      <w:proofErr w:type="spellEnd"/>
      <w:r w:rsidRPr="00505E58">
        <w:rPr>
          <w:bCs/>
          <w:lang w:val="en-GB"/>
        </w:rPr>
        <w:t xml:space="preserve"> Tropical Box Mosquito net, </w:t>
      </w:r>
      <w:proofErr w:type="spellStart"/>
      <w:r w:rsidRPr="00505E58">
        <w:rPr>
          <w:bCs/>
          <w:lang w:val="en-GB"/>
        </w:rPr>
        <w:t>TravelSafe</w:t>
      </w:r>
      <w:proofErr w:type="spellEnd"/>
      <w:r w:rsidRPr="00505E58">
        <w:rPr>
          <w:bCs/>
          <w:lang w:val="en-GB"/>
        </w:rPr>
        <w:t xml:space="preserve"> Tropical Pyramid Mosquito net, </w:t>
      </w:r>
      <w:proofErr w:type="spellStart"/>
      <w:r w:rsidRPr="00505E58">
        <w:rPr>
          <w:bCs/>
          <w:lang w:val="en-GB"/>
        </w:rPr>
        <w:t>TravelSafe</w:t>
      </w:r>
      <w:proofErr w:type="spellEnd"/>
      <w:r w:rsidRPr="00505E58">
        <w:rPr>
          <w:bCs/>
          <w:lang w:val="en-GB"/>
        </w:rPr>
        <w:t xml:space="preserve"> Tropical Multi Style Mosquito net, </w:t>
      </w:r>
      <w:proofErr w:type="spellStart"/>
      <w:r w:rsidRPr="00505E58">
        <w:rPr>
          <w:bCs/>
          <w:lang w:val="en-GB"/>
        </w:rPr>
        <w:t>TravelSafe</w:t>
      </w:r>
      <w:proofErr w:type="spellEnd"/>
      <w:r w:rsidRPr="00505E58">
        <w:rPr>
          <w:bCs/>
          <w:lang w:val="en-GB"/>
        </w:rPr>
        <w:t xml:space="preserve"> Tropical Cube Mosquito net, </w:t>
      </w:r>
      <w:proofErr w:type="spellStart"/>
      <w:r w:rsidRPr="00505E58">
        <w:rPr>
          <w:bCs/>
          <w:lang w:val="en-GB"/>
        </w:rPr>
        <w:t>TravelSafe</w:t>
      </w:r>
      <w:proofErr w:type="spellEnd"/>
      <w:r w:rsidRPr="00505E58">
        <w:rPr>
          <w:bCs/>
          <w:lang w:val="en-GB"/>
        </w:rPr>
        <w:t xml:space="preserve"> Insect Repellent net, </w:t>
      </w:r>
      <w:proofErr w:type="spellStart"/>
      <w:r w:rsidRPr="00505E58">
        <w:rPr>
          <w:bCs/>
          <w:lang w:val="en-GB"/>
        </w:rPr>
        <w:t>TravelSafe</w:t>
      </w:r>
      <w:proofErr w:type="spellEnd"/>
      <w:r w:rsidRPr="00505E58">
        <w:rPr>
          <w:bCs/>
          <w:lang w:val="en-GB"/>
        </w:rPr>
        <w:t xml:space="preserve"> Tropical Cocoon Mosquito net, </w:t>
      </w:r>
      <w:proofErr w:type="spellStart"/>
      <w:r w:rsidRPr="00505E58">
        <w:rPr>
          <w:bCs/>
          <w:lang w:val="en-GB"/>
        </w:rPr>
        <w:t>TravelSafe</w:t>
      </w:r>
      <w:proofErr w:type="spellEnd"/>
      <w:r w:rsidRPr="00505E58">
        <w:rPr>
          <w:bCs/>
          <w:lang w:val="en-GB"/>
        </w:rPr>
        <w:t xml:space="preserve"> Tropical Pop-out Mosquito net</w:t>
      </w:r>
      <w:r>
        <w:rPr>
          <w:bCs/>
          <w:lang w:val="en-GB"/>
        </w:rPr>
        <w:t>.</w:t>
      </w:r>
    </w:p>
    <w:p w14:paraId="66561925" w14:textId="77777777" w:rsidR="00505E58" w:rsidRPr="00505E58" w:rsidRDefault="00505E58" w:rsidP="00472F75">
      <w:pPr>
        <w:rPr>
          <w:b/>
          <w:lang w:val="en-GB"/>
        </w:rPr>
      </w:pPr>
    </w:p>
    <w:p w14:paraId="6353E3E2" w14:textId="47D55464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lastRenderedPageBreak/>
        <w:t>Samenstelling, vorm en verpakking</w:t>
      </w:r>
    </w:p>
    <w:p w14:paraId="245A4DE3" w14:textId="77777777" w:rsidR="00472F75" w:rsidRPr="008C195F" w:rsidRDefault="00472F75" w:rsidP="00472F75">
      <w:r w:rsidRPr="008C195F">
        <w:rPr>
          <w:spacing w:val="-2"/>
        </w:rPr>
        <w:t>De toelating geldt uitsluitend voor het middel in de samenstelling, vorm en de verpakking als waarvoor de toelating is verleend.</w:t>
      </w:r>
    </w:p>
    <w:p w14:paraId="376ACFD0" w14:textId="77777777" w:rsidR="00472F75" w:rsidRPr="008C195F" w:rsidRDefault="00472F75" w:rsidP="00472F7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17B329F1" w14:textId="6E5F8979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Gebruik</w:t>
      </w:r>
    </w:p>
    <w:p w14:paraId="4F5CD20D" w14:textId="77777777" w:rsidR="00472F75" w:rsidRPr="008C195F" w:rsidRDefault="00472F75" w:rsidP="00472F75">
      <w:r w:rsidRPr="008C195F">
        <w:t xml:space="preserve">Het middel mag slechts worden gebruikt met inachtneming </w:t>
      </w:r>
      <w:r w:rsidR="00F80EFA">
        <w:t>van de in bijlage I onder punt 4</w:t>
      </w:r>
      <w:r w:rsidRPr="008C195F">
        <w:t xml:space="preserve"> weergegeven toepassingen en volgens de in punt 5 weergegeven gebruiksvoorschriften.</w:t>
      </w:r>
    </w:p>
    <w:p w14:paraId="36F30BD9" w14:textId="77777777" w:rsidR="00472F75" w:rsidRPr="008C195F" w:rsidRDefault="00472F75" w:rsidP="00472F75"/>
    <w:p w14:paraId="251A567B" w14:textId="14FB2EB6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Classificatie, verpakking en etikettering</w:t>
      </w:r>
    </w:p>
    <w:p w14:paraId="7E746D91" w14:textId="77777777" w:rsidR="00472F75" w:rsidRPr="008C195F" w:rsidRDefault="00472F75" w:rsidP="00472F75">
      <w:pPr>
        <w:rPr>
          <w:rFonts w:cs="Arial"/>
          <w:lang w:val="nl"/>
        </w:rPr>
      </w:pPr>
      <w:r w:rsidRPr="008C195F">
        <w:rPr>
          <w:rFonts w:cs="Arial"/>
          <w:lang w:val="nl"/>
        </w:rPr>
        <w:t>De classificatie, verpakking en etikettering op basis van art 69 van de verordening bevat de informatie zoals weergegeven in bijlage I bij dit besluit.</w:t>
      </w:r>
    </w:p>
    <w:p w14:paraId="161E02AC" w14:textId="77777777" w:rsidR="00472F75" w:rsidRPr="008C195F" w:rsidRDefault="00472F75" w:rsidP="00472F75"/>
    <w:p w14:paraId="18593DDA" w14:textId="56237B2B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086853">
        <w:rPr>
          <w:b/>
          <w:bCs/>
        </w:rPr>
        <w:t>Motivering</w:t>
      </w:r>
    </w:p>
    <w:p w14:paraId="755F846F" w14:textId="0C038631" w:rsidR="00472F75" w:rsidRPr="008C195F" w:rsidRDefault="00D60EBC" w:rsidP="00472F75">
      <w:r w:rsidRPr="004F03BC">
        <w:t xml:space="preserve">De beoordeling van dit product en zijn toepassingen is uitgevoerd door de lidstaat Frankrijk (FR). </w:t>
      </w:r>
      <w:r w:rsidR="009B4E55" w:rsidRPr="009B4E55">
        <w:t xml:space="preserve">Uit het beoordelingsrapport van Frankrijk blijkt dat het middel voldoet aan de voorwaarden van toelating zoals beschreven in artikel 19(1). Het middel is in de referentielidstaat toegelaten onder nummer FR-0029301-0000. In Nederland worden de conclusies van de beoordeling overgenomen via de procedure van wederzijdse erkenning. </w:t>
      </w:r>
    </w:p>
    <w:p w14:paraId="6C687F72" w14:textId="00D59922" w:rsidR="00472F75" w:rsidRDefault="00472F75" w:rsidP="00472F75"/>
    <w:p w14:paraId="1D605212" w14:textId="77777777" w:rsidR="00505E58" w:rsidRPr="008C195F" w:rsidRDefault="00505E58" w:rsidP="00472F75"/>
    <w:p w14:paraId="7FEE329E" w14:textId="76204542" w:rsidR="00472F75" w:rsidRPr="00086853" w:rsidRDefault="00472F75" w:rsidP="001069D0">
      <w:pPr>
        <w:pStyle w:val="Kop1"/>
        <w:rPr>
          <w:b/>
        </w:rPr>
      </w:pPr>
      <w:r w:rsidRPr="00086853">
        <w:rPr>
          <w:b/>
        </w:rPr>
        <w:t>DETAILS VAN DE AANVRAAG EN TOELATING</w:t>
      </w:r>
    </w:p>
    <w:p w14:paraId="7018E17D" w14:textId="77777777" w:rsidR="00472F75" w:rsidRPr="008C195F" w:rsidRDefault="00472F75" w:rsidP="00472F75"/>
    <w:p w14:paraId="058F6FA0" w14:textId="5912B7FE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8C195F">
        <w:rPr>
          <w:b/>
          <w:bCs/>
        </w:rPr>
        <w:t>Aanvraag</w:t>
      </w:r>
    </w:p>
    <w:p w14:paraId="6ABA004C" w14:textId="171E6C43" w:rsidR="00472F75" w:rsidRPr="004977CE" w:rsidRDefault="00472F75" w:rsidP="00472F75">
      <w:pPr>
        <w:rPr>
          <w:rStyle w:val="Calibri11Char"/>
        </w:rPr>
      </w:pPr>
      <w:r w:rsidRPr="008C195F">
        <w:t xml:space="preserve">Het betreft een </w:t>
      </w:r>
      <w:r w:rsidR="00EB15AD">
        <w:t xml:space="preserve">aanvraag </w:t>
      </w:r>
      <w:r w:rsidR="00C25D21" w:rsidRPr="008C195F">
        <w:t xml:space="preserve">tot verkrijging van een toelating </w:t>
      </w:r>
      <w:r w:rsidRPr="008C195F">
        <w:t xml:space="preserve">op basis van wederzijdse erkenning van de </w:t>
      </w:r>
      <w:r w:rsidR="00EB15AD">
        <w:t>Franse</w:t>
      </w:r>
      <w:r w:rsidR="00DF2AAF" w:rsidRPr="008C195F">
        <w:t xml:space="preserve"> toelating</w:t>
      </w:r>
      <w:r w:rsidRPr="008C195F">
        <w:t xml:space="preserve"> voor het middel </w:t>
      </w:r>
      <w:proofErr w:type="spellStart"/>
      <w:r w:rsidR="009350C2" w:rsidRPr="009350C2">
        <w:t>TravelSafe</w:t>
      </w:r>
      <w:proofErr w:type="spellEnd"/>
      <w:r w:rsidR="009350C2" w:rsidRPr="009350C2">
        <w:t xml:space="preserve"> </w:t>
      </w:r>
      <w:proofErr w:type="spellStart"/>
      <w:r w:rsidR="009350C2" w:rsidRPr="009350C2">
        <w:t>Mosquito</w:t>
      </w:r>
      <w:proofErr w:type="spellEnd"/>
      <w:r w:rsidR="009350C2" w:rsidRPr="009350C2">
        <w:t xml:space="preserve"> net</w:t>
      </w:r>
      <w:r w:rsidRPr="008C195F">
        <w:t xml:space="preserve">, een middel </w:t>
      </w:r>
      <w:r w:rsidRPr="004977CE">
        <w:rPr>
          <w:rStyle w:val="Calibri11Char"/>
        </w:rPr>
        <w:t>op basis van de werkzame stof</w:t>
      </w:r>
      <w:r>
        <w:t xml:space="preserve"> </w:t>
      </w:r>
      <w:proofErr w:type="spellStart"/>
      <w:r w:rsidR="009350C2">
        <w:t>deltamethrin</w:t>
      </w:r>
      <w:proofErr w:type="spellEnd"/>
      <w:r>
        <w:rPr>
          <w:rStyle w:val="Calibri11Char"/>
        </w:rPr>
        <w:t xml:space="preserve">. </w:t>
      </w:r>
      <w:r w:rsidR="00A50BB5">
        <w:rPr>
          <w:rStyle w:val="Calibri11Char"/>
        </w:rPr>
        <w:t>Deze g</w:t>
      </w:r>
      <w:r w:rsidR="00A50BB5" w:rsidRPr="00A50BB5">
        <w:rPr>
          <w:rStyle w:val="Calibri11Char"/>
        </w:rPr>
        <w:t xml:space="preserve">ebruiksklare geïmpregneerde klamboe </w:t>
      </w:r>
      <w:r>
        <w:rPr>
          <w:rStyle w:val="Calibri11Char"/>
        </w:rPr>
        <w:t>wordt</w:t>
      </w:r>
      <w:r w:rsidR="00280DC1">
        <w:rPr>
          <w:rStyle w:val="Calibri11Char"/>
        </w:rPr>
        <w:t>, alleen in tropische gebieden,</w:t>
      </w:r>
      <w:r>
        <w:rPr>
          <w:rStyle w:val="Calibri11Char"/>
        </w:rPr>
        <w:t xml:space="preserve"> toegelaten voor </w:t>
      </w:r>
      <w:r w:rsidR="009350C2">
        <w:rPr>
          <w:rStyle w:val="Calibri11Char"/>
        </w:rPr>
        <w:t xml:space="preserve">niet-professioneel </w:t>
      </w:r>
      <w:r w:rsidRPr="004977CE">
        <w:rPr>
          <w:rStyle w:val="Calibri11Char"/>
        </w:rPr>
        <w:t xml:space="preserve">gebruik als middel ter bestrijding van </w:t>
      </w:r>
      <w:proofErr w:type="spellStart"/>
      <w:r w:rsidR="009350C2" w:rsidRPr="009350C2">
        <w:rPr>
          <w:rStyle w:val="Calibri11Char"/>
        </w:rPr>
        <w:t>anopheles</w:t>
      </w:r>
      <w:proofErr w:type="spellEnd"/>
      <w:r w:rsidR="009350C2" w:rsidRPr="009350C2">
        <w:rPr>
          <w:rStyle w:val="Calibri11Char"/>
        </w:rPr>
        <w:t xml:space="preserve"> muggen (</w:t>
      </w:r>
      <w:proofErr w:type="spellStart"/>
      <w:r w:rsidR="009350C2" w:rsidRPr="00280DC1">
        <w:rPr>
          <w:rStyle w:val="Calibri11Char"/>
          <w:i/>
          <w:iCs/>
        </w:rPr>
        <w:t>Anopheles</w:t>
      </w:r>
      <w:proofErr w:type="spellEnd"/>
      <w:r w:rsidR="009350C2" w:rsidRPr="00280DC1">
        <w:rPr>
          <w:rStyle w:val="Calibri11Char"/>
          <w:i/>
          <w:iCs/>
        </w:rPr>
        <w:t xml:space="preserve"> </w:t>
      </w:r>
      <w:proofErr w:type="spellStart"/>
      <w:r w:rsidR="009350C2" w:rsidRPr="00280DC1">
        <w:rPr>
          <w:rStyle w:val="Calibri11Char"/>
          <w:i/>
          <w:iCs/>
        </w:rPr>
        <w:t>spp</w:t>
      </w:r>
      <w:proofErr w:type="spellEnd"/>
      <w:r w:rsidR="009350C2" w:rsidRPr="00280DC1">
        <w:rPr>
          <w:rStyle w:val="Calibri11Char"/>
          <w:i/>
          <w:iCs/>
        </w:rPr>
        <w:t>.)</w:t>
      </w:r>
      <w:r w:rsidR="009350C2" w:rsidRPr="009350C2">
        <w:rPr>
          <w:rStyle w:val="Calibri11Char"/>
        </w:rPr>
        <w:t xml:space="preserve"> binnen en buiten het huis</w:t>
      </w:r>
      <w:r w:rsidR="00280DC1">
        <w:rPr>
          <w:rStyle w:val="Calibri11Char"/>
        </w:rPr>
        <w:t>.</w:t>
      </w:r>
    </w:p>
    <w:p w14:paraId="4E2C44D2" w14:textId="77777777" w:rsidR="002D5E5A" w:rsidRPr="008C195F" w:rsidRDefault="002D5E5A" w:rsidP="00472F75">
      <w:pPr>
        <w:rPr>
          <w:b/>
          <w:bCs/>
        </w:rPr>
      </w:pPr>
    </w:p>
    <w:p w14:paraId="1358F9D8" w14:textId="67F1E1C6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8C195F">
        <w:rPr>
          <w:b/>
          <w:bCs/>
        </w:rPr>
        <w:t>Informatie met betrekking tot de stof</w:t>
      </w:r>
    </w:p>
    <w:p w14:paraId="577586DE" w14:textId="6F25545F" w:rsidR="00472F75" w:rsidRPr="008C195F" w:rsidRDefault="00472F75" w:rsidP="00472F75">
      <w:pPr>
        <w:rPr>
          <w:rFonts w:cs="Arial"/>
        </w:rPr>
      </w:pPr>
      <w:r>
        <w:rPr>
          <w:rStyle w:val="Calibri11Char"/>
        </w:rPr>
        <w:t xml:space="preserve">Er zijn in Nederland reeds andere middelen op basis van de werkzame stof </w:t>
      </w:r>
      <w:proofErr w:type="spellStart"/>
      <w:r w:rsidR="00280DC1">
        <w:t>deltamethrin</w:t>
      </w:r>
      <w:proofErr w:type="spellEnd"/>
      <w:r>
        <w:t xml:space="preserve"> toegelaten. De werkzame stof </w:t>
      </w:r>
      <w:r w:rsidR="00DF2AAF" w:rsidRPr="004977CE">
        <w:rPr>
          <w:rStyle w:val="Calibri11Char"/>
        </w:rPr>
        <w:t>is bij Richtlijn</w:t>
      </w:r>
      <w:r w:rsidR="00280DC1">
        <w:rPr>
          <w:rStyle w:val="Calibri11Char"/>
        </w:rPr>
        <w:t xml:space="preserve"> 2011/81/EU</w:t>
      </w:r>
      <w:r w:rsidRPr="004977CE">
        <w:rPr>
          <w:rStyle w:val="Calibri11Char"/>
        </w:rPr>
        <w:t xml:space="preserve"> van de Europese Commissie opgenomen in de Unielijst van goedgekeurde werkzame</w:t>
      </w:r>
      <w:r w:rsidRPr="008C195F">
        <w:rPr>
          <w:rFonts w:cs="Arial"/>
          <w:iCs/>
        </w:rPr>
        <w:t xml:space="preserve"> stoffen</w:t>
      </w:r>
      <w:r w:rsidRPr="008C195F">
        <w:rPr>
          <w:rFonts w:cs="Arial"/>
          <w:i/>
          <w:iCs/>
        </w:rPr>
        <w:t>.</w:t>
      </w:r>
    </w:p>
    <w:p w14:paraId="52C3E3B7" w14:textId="77777777" w:rsidR="00472F75" w:rsidRPr="008C195F" w:rsidRDefault="00472F75" w:rsidP="00472F75">
      <w:pPr>
        <w:pStyle w:val="Inhopg1"/>
        <w:tabs>
          <w:tab w:val="left" w:pos="708"/>
        </w:tabs>
        <w:rPr>
          <w:color w:val="FF0000"/>
        </w:rPr>
      </w:pPr>
    </w:p>
    <w:p w14:paraId="4003C0FE" w14:textId="48D11AA1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4977CE">
        <w:rPr>
          <w:b/>
          <w:bCs/>
        </w:rPr>
        <w:t>Karakterisering van het middel</w:t>
      </w:r>
    </w:p>
    <w:p w14:paraId="6B0F9E1F" w14:textId="0E298521" w:rsidR="00472F75" w:rsidRPr="00D60EBC" w:rsidRDefault="006423CE" w:rsidP="006423CE">
      <w:pPr>
        <w:pStyle w:val="Calibri11"/>
        <w:rPr>
          <w:rFonts w:cs="Arial"/>
          <w:iCs/>
        </w:rPr>
      </w:pPr>
      <w:proofErr w:type="spellStart"/>
      <w:r w:rsidRPr="00A50BB5">
        <w:rPr>
          <w:rFonts w:cs="Arial"/>
          <w:iCs/>
        </w:rPr>
        <w:t>TravelSafe</w:t>
      </w:r>
      <w:proofErr w:type="spellEnd"/>
      <w:r w:rsidRPr="00A50BB5">
        <w:rPr>
          <w:rFonts w:cs="Arial"/>
          <w:iCs/>
        </w:rPr>
        <w:t xml:space="preserve"> </w:t>
      </w:r>
      <w:proofErr w:type="spellStart"/>
      <w:r w:rsidRPr="00A50BB5">
        <w:rPr>
          <w:rFonts w:cs="Arial"/>
          <w:iCs/>
        </w:rPr>
        <w:t>Mosquito</w:t>
      </w:r>
      <w:proofErr w:type="spellEnd"/>
      <w:r w:rsidRPr="00A50BB5">
        <w:rPr>
          <w:rFonts w:cs="Arial"/>
          <w:iCs/>
        </w:rPr>
        <w:t xml:space="preserve"> net </w:t>
      </w:r>
      <w:r w:rsidR="00472F75" w:rsidRPr="00D60EBC">
        <w:rPr>
          <w:rFonts w:cs="Arial"/>
          <w:iCs/>
        </w:rPr>
        <w:t xml:space="preserve">is </w:t>
      </w:r>
      <w:r w:rsidR="00C25D21" w:rsidRPr="00D60EBC">
        <w:rPr>
          <w:rFonts w:cs="Arial"/>
          <w:iCs/>
        </w:rPr>
        <w:t>een</w:t>
      </w:r>
      <w:r w:rsidR="00472F75" w:rsidRPr="00D60EBC">
        <w:rPr>
          <w:rFonts w:cs="Arial"/>
          <w:iCs/>
        </w:rPr>
        <w:t xml:space="preserve"> </w:t>
      </w:r>
      <w:r w:rsidR="00D60EBC">
        <w:rPr>
          <w:rFonts w:cs="Arial"/>
          <w:iCs/>
        </w:rPr>
        <w:t>l</w:t>
      </w:r>
      <w:r w:rsidR="00D60EBC" w:rsidRPr="00D60EBC">
        <w:rPr>
          <w:rFonts w:cs="Arial"/>
          <w:iCs/>
        </w:rPr>
        <w:t>angdurig insectennet (</w:t>
      </w:r>
      <w:r w:rsidR="00DF2AAF" w:rsidRPr="00D60EBC">
        <w:t>LN</w:t>
      </w:r>
      <w:r w:rsidR="00D60EBC" w:rsidRPr="00D60EBC">
        <w:t>)</w:t>
      </w:r>
      <w:r w:rsidR="00472F75" w:rsidRPr="00D60EBC">
        <w:rPr>
          <w:rFonts w:cs="Arial"/>
          <w:iCs/>
        </w:rPr>
        <w:t xml:space="preserve">, </w:t>
      </w:r>
      <w:r w:rsidR="00C25D21" w:rsidRPr="00D60EBC">
        <w:rPr>
          <w:rFonts w:cs="Arial"/>
          <w:iCs/>
        </w:rPr>
        <w:t>op basis van de werkzame stof</w:t>
      </w:r>
      <w:r w:rsidR="00472F75" w:rsidRPr="00D60EBC">
        <w:rPr>
          <w:rFonts w:cs="Arial"/>
          <w:iCs/>
        </w:rPr>
        <w:t xml:space="preserve"> </w:t>
      </w:r>
      <w:proofErr w:type="spellStart"/>
      <w:r w:rsidRPr="00D60EBC">
        <w:rPr>
          <w:rFonts w:cs="Arial"/>
          <w:iCs/>
        </w:rPr>
        <w:t>deltamethrin</w:t>
      </w:r>
      <w:proofErr w:type="spellEnd"/>
      <w:r w:rsidR="00472F75" w:rsidRPr="00D60EBC">
        <w:rPr>
          <w:rFonts w:cs="Arial"/>
          <w:iCs/>
        </w:rPr>
        <w:t xml:space="preserve">. </w:t>
      </w:r>
    </w:p>
    <w:p w14:paraId="0659584A" w14:textId="0D320793" w:rsidR="00DF2AAF" w:rsidRDefault="00212C2D" w:rsidP="00472F75">
      <w:proofErr w:type="spellStart"/>
      <w:r>
        <w:t>Deltamethrin</w:t>
      </w:r>
      <w:proofErr w:type="spellEnd"/>
      <w:r>
        <w:t xml:space="preserve"> is een synthetisch </w:t>
      </w:r>
      <w:proofErr w:type="spellStart"/>
      <w:r>
        <w:t>pyrethroide</w:t>
      </w:r>
      <w:proofErr w:type="spellEnd"/>
      <w:r>
        <w:t xml:space="preserve"> dat een neurotoxisch effect heeft op insecten bij aanraking of inademing. </w:t>
      </w:r>
      <w:proofErr w:type="spellStart"/>
      <w:r>
        <w:t>Pyrethroiden</w:t>
      </w:r>
      <w:proofErr w:type="spellEnd"/>
      <w:r>
        <w:t xml:space="preserve"> veroorzaken repetitieve zenuwimpulsen door het openhouden van </w:t>
      </w:r>
      <w:proofErr w:type="spellStart"/>
      <w:r>
        <w:t>natriumionenkanalen</w:t>
      </w:r>
      <w:proofErr w:type="spellEnd"/>
      <w:r>
        <w:t>. Dit leidt binnen enkele minuten tot enkele uren tot de dood van het insect.</w:t>
      </w:r>
    </w:p>
    <w:p w14:paraId="5359461A" w14:textId="77777777" w:rsidR="00212C2D" w:rsidRPr="008C195F" w:rsidRDefault="00212C2D" w:rsidP="00472F75">
      <w:pPr>
        <w:rPr>
          <w:b/>
          <w:bCs/>
          <w:color w:val="FF0000"/>
        </w:rPr>
      </w:pPr>
    </w:p>
    <w:p w14:paraId="2C9CD577" w14:textId="3FCE5214" w:rsidR="00472F75" w:rsidRPr="00086853" w:rsidRDefault="00472F75" w:rsidP="00086853">
      <w:pPr>
        <w:pStyle w:val="Kop1"/>
        <w:numPr>
          <w:ilvl w:val="1"/>
          <w:numId w:val="17"/>
        </w:numPr>
        <w:rPr>
          <w:b/>
          <w:bCs/>
        </w:rPr>
      </w:pPr>
      <w:r w:rsidRPr="008C195F">
        <w:rPr>
          <w:b/>
          <w:bCs/>
        </w:rPr>
        <w:t>Voorgeschiedenis</w:t>
      </w:r>
    </w:p>
    <w:p w14:paraId="17B6141E" w14:textId="7B828619" w:rsidR="00472F75" w:rsidRPr="008C195F" w:rsidRDefault="00472F75" w:rsidP="00472F75">
      <w:r>
        <w:rPr>
          <w:rStyle w:val="Calibri11Char"/>
        </w:rPr>
        <w:t xml:space="preserve">De aanvraag is op </w:t>
      </w:r>
      <w:r w:rsidR="00505E58">
        <w:t>7 september</w:t>
      </w:r>
      <w:r>
        <w:t xml:space="preserve"> 2019 ontvangen; op 13 september 2019</w:t>
      </w:r>
      <w:r>
        <w:rPr>
          <w:rStyle w:val="Calibri11Char"/>
        </w:rPr>
        <w:t xml:space="preserve"> zijn de verschuldigde aanvraagkosten ontvangen</w:t>
      </w:r>
      <w:r w:rsidRPr="008C195F">
        <w:t xml:space="preserve">. </w:t>
      </w:r>
    </w:p>
    <w:p w14:paraId="3F2E8D3A" w14:textId="77777777" w:rsidR="00472F75" w:rsidRPr="008C195F" w:rsidRDefault="00472F75" w:rsidP="00472F75">
      <w:pPr>
        <w:rPr>
          <w:color w:val="FF0000"/>
        </w:rPr>
      </w:pPr>
    </w:p>
    <w:p w14:paraId="77ECCB19" w14:textId="0DAE186D" w:rsidR="00472F75" w:rsidRPr="00086853" w:rsidRDefault="00472F75" w:rsidP="00086853">
      <w:pPr>
        <w:pStyle w:val="Kop1"/>
        <w:numPr>
          <w:ilvl w:val="1"/>
          <w:numId w:val="17"/>
        </w:numPr>
        <w:rPr>
          <w:b/>
        </w:rPr>
      </w:pPr>
      <w:r w:rsidRPr="00086853">
        <w:rPr>
          <w:b/>
        </w:rPr>
        <w:t>Eindconclusie</w:t>
      </w:r>
    </w:p>
    <w:p w14:paraId="523886E6" w14:textId="02CE948C" w:rsidR="00472F75" w:rsidRPr="008C195F" w:rsidRDefault="00472F75" w:rsidP="006423CE">
      <w:r>
        <w:rPr>
          <w:rStyle w:val="Calibri11Char"/>
        </w:rPr>
        <w:t xml:space="preserve">Bij gebruik volgens de voorschriften is het middel </w:t>
      </w:r>
      <w:proofErr w:type="spellStart"/>
      <w:r w:rsidR="006423CE" w:rsidRPr="006423CE">
        <w:rPr>
          <w:rStyle w:val="Calibri11Char"/>
        </w:rPr>
        <w:t>TravelSafe</w:t>
      </w:r>
      <w:proofErr w:type="spellEnd"/>
      <w:r w:rsidR="006423CE" w:rsidRPr="006423CE">
        <w:rPr>
          <w:rStyle w:val="Calibri11Char"/>
        </w:rPr>
        <w:t xml:space="preserve"> </w:t>
      </w:r>
      <w:proofErr w:type="spellStart"/>
      <w:r w:rsidR="006423CE" w:rsidRPr="006423CE">
        <w:rPr>
          <w:rStyle w:val="Calibri11Char"/>
        </w:rPr>
        <w:t>Mosquito</w:t>
      </w:r>
      <w:proofErr w:type="spellEnd"/>
      <w:r w:rsidR="006423CE" w:rsidRPr="006423CE">
        <w:rPr>
          <w:rStyle w:val="Calibri11Char"/>
        </w:rPr>
        <w:t xml:space="preserve"> net </w:t>
      </w:r>
      <w:r>
        <w:t xml:space="preserve">op basis van de werkzame stof </w:t>
      </w:r>
      <w:proofErr w:type="spellStart"/>
      <w:r w:rsidR="006423CE">
        <w:t>deltamethrin</w:t>
      </w:r>
      <w:proofErr w:type="spellEnd"/>
      <w:r w:rsidR="006423CE">
        <w:t xml:space="preserve"> </w:t>
      </w:r>
      <w:r w:rsidRPr="004977CE">
        <w:rPr>
          <w:rStyle w:val="Calibri11Char"/>
        </w:rPr>
        <w:t>voldoende werkzaam en heeft het geen schadelijke uitwerking op de gezondheid van de mens en het</w:t>
      </w:r>
      <w:r w:rsidRPr="008C195F">
        <w:t xml:space="preserve"> milieu.</w:t>
      </w:r>
    </w:p>
    <w:p w14:paraId="5D9C1978" w14:textId="77777777" w:rsidR="00472F75" w:rsidRPr="008C195F" w:rsidRDefault="00472F75" w:rsidP="00472F75"/>
    <w:p w14:paraId="6A363790" w14:textId="2455DA44" w:rsidR="00222660" w:rsidRPr="008C195F" w:rsidRDefault="00D16813" w:rsidP="00222660">
      <w:pPr>
        <w:rPr>
          <w:rFonts w:cs="Arial"/>
        </w:rPr>
      </w:pPr>
      <w:r w:rsidRPr="008C195F">
        <w:rPr>
          <w:rFonts w:cs="Arial"/>
        </w:rPr>
        <w:object w:dxaOrig="9072" w:dyaOrig="1880" w14:anchorId="2C247D38">
          <v:shape id="_x0000_i1031" type="#_x0000_t75" style="width:453.75pt;height:88.5pt" o:ole="">
            <v:imagedata r:id="rId10" o:title=""/>
          </v:shape>
          <o:OLEObject Type="Link" ProgID="Word.Document.8" ShapeID="_x0000_i1031" DrawAspect="Content" r:id="rId11" UpdateMode="Always">
            <o:LinkType>EnhancedMetaFile</o:LinkType>
            <o:LockedField>false</o:LockedField>
            <o:FieldCodes>\f 0 \* MERGEFORMAT</o:FieldCodes>
          </o:OLEObject>
        </w:object>
      </w:r>
    </w:p>
    <w:p w14:paraId="3CFE84F3" w14:textId="77777777" w:rsidR="00222660" w:rsidRPr="008C195F" w:rsidRDefault="00222660" w:rsidP="00222660">
      <w:pPr>
        <w:rPr>
          <w:rFonts w:cs="Arial"/>
          <w:i/>
        </w:rPr>
      </w:pPr>
    </w:p>
    <w:p w14:paraId="0B3F3EDD" w14:textId="07BA4F62" w:rsidR="00222660" w:rsidRPr="008C195F" w:rsidRDefault="008C195F" w:rsidP="00222660">
      <w:pPr>
        <w:rPr>
          <w:rFonts w:cs="Arial"/>
        </w:rPr>
      </w:pPr>
      <w:r>
        <w:rPr>
          <w:rFonts w:cs="Arial"/>
        </w:rPr>
        <w:t>Ede</w:t>
      </w:r>
      <w:r w:rsidR="00222660" w:rsidRPr="008C195F">
        <w:rPr>
          <w:rFonts w:cs="Arial"/>
        </w:rPr>
        <w:t>,</w:t>
      </w:r>
      <w:r w:rsidR="0025671A">
        <w:rPr>
          <w:rFonts w:cs="Arial"/>
        </w:rPr>
        <w:t xml:space="preserve"> 2 december 2022</w:t>
      </w:r>
      <w:r w:rsidR="00222660" w:rsidRPr="008C195F">
        <w:rPr>
          <w:rFonts w:cs="Arial"/>
        </w:rPr>
        <w:t xml:space="preserve"> </w:t>
      </w:r>
      <w:sdt>
        <w:sdtPr>
          <w:alias w:val="datumbesluit"/>
          <w:id w:val="-1814633643"/>
          <w:lock w:val="contentLocked"/>
          <w:showingPlcHdr/>
          <w:dataBinding w:xpath="*/field[@name='datumbesluit']" w:storeItemID="{4F70656E-494D-5357-6F72-647630303030}"/>
          <w:text w:multiLine="1"/>
        </w:sdtPr>
        <w:sdtEndPr/>
        <w:sdtContent>
          <w:r w:rsidR="001879C9">
            <w:t xml:space="preserve">     </w:t>
          </w:r>
        </w:sdtContent>
      </w:sdt>
    </w:p>
    <w:p w14:paraId="145B5CEF" w14:textId="77777777" w:rsidR="00B4664A" w:rsidRPr="008C195F" w:rsidRDefault="00B4664A" w:rsidP="00222660">
      <w:pPr>
        <w:rPr>
          <w:rFonts w:cs="Arial"/>
        </w:rPr>
      </w:pPr>
    </w:p>
    <w:p w14:paraId="02A000BA" w14:textId="0CEC4B5C" w:rsidR="004E04B5" w:rsidRDefault="00FC725B" w:rsidP="00F20F23">
      <w:r>
        <w:rPr>
          <w:noProof/>
        </w:rPr>
        <w:drawing>
          <wp:anchor distT="0" distB="0" distL="114300" distR="114300" simplePos="0" relativeHeight="251659264" behindDoc="1" locked="0" layoutInCell="1" allowOverlap="1" wp14:anchorId="55FCA6B0" wp14:editId="5105A8E7">
            <wp:simplePos x="0" y="0"/>
            <wp:positionH relativeFrom="margin">
              <wp:posOffset>1614170</wp:posOffset>
            </wp:positionH>
            <wp:positionV relativeFrom="paragraph">
              <wp:posOffset>488315</wp:posOffset>
            </wp:positionV>
            <wp:extent cx="3559810" cy="1223010"/>
            <wp:effectExtent l="0" t="0" r="2540" b="0"/>
            <wp:wrapNone/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1EE94F24-C474-4598-8AC7-4CA2C2BA9F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1EE94F24-C474-4598-8AC7-4CA2C2BA9F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813" w:rsidRPr="008C195F">
        <w:object w:dxaOrig="9072" w:dyaOrig="2417" w14:anchorId="0EE49ABF">
          <v:shape id="_x0000_i1033" type="#_x0000_t75" style="width:453.75pt;height:114pt" o:ole="">
            <v:imagedata r:id="rId13" o:title=""/>
          </v:shape>
          <o:OLEObject Type="Link" ProgID="Word.Document.12" ShapeID="_x0000_i1033" DrawAspect="Content" r:id="rId14" UpdateMode="Always">
            <o:LinkType>EnhancedMetaFile</o:LinkType>
            <o:LockedField>false</o:LockedField>
            <o:FieldCodes>\f 0 \* MERGEFORMAT</o:FieldCodes>
          </o:OLEObject>
        </w:object>
      </w:r>
    </w:p>
    <w:p w14:paraId="3604E242" w14:textId="7468BF63" w:rsidR="00FC725B" w:rsidRPr="00FC725B" w:rsidRDefault="00FC725B" w:rsidP="00FC725B">
      <w:pPr>
        <w:rPr>
          <w:lang w:val="en-GB"/>
        </w:rPr>
      </w:pPr>
    </w:p>
    <w:p w14:paraId="718328C1" w14:textId="4FBF749D" w:rsidR="00FC725B" w:rsidRPr="00FC725B" w:rsidRDefault="00FC725B" w:rsidP="00FC725B">
      <w:pPr>
        <w:rPr>
          <w:lang w:val="en-GB"/>
        </w:rPr>
      </w:pPr>
    </w:p>
    <w:p w14:paraId="7EE998A7" w14:textId="629234E7" w:rsidR="00FC725B" w:rsidRPr="00FC725B" w:rsidRDefault="00FC725B" w:rsidP="00FC725B">
      <w:pPr>
        <w:rPr>
          <w:lang w:val="en-GB"/>
        </w:rPr>
      </w:pPr>
    </w:p>
    <w:p w14:paraId="1E047409" w14:textId="2BE44940" w:rsidR="00FC725B" w:rsidRPr="00FC725B" w:rsidRDefault="00FC725B" w:rsidP="00FC725B">
      <w:pPr>
        <w:rPr>
          <w:lang w:val="en-GB"/>
        </w:rPr>
      </w:pPr>
    </w:p>
    <w:p w14:paraId="6FDAD6C4" w14:textId="0A2A6988" w:rsidR="00FC725B" w:rsidRPr="00FC725B" w:rsidRDefault="00FC725B" w:rsidP="00FC725B">
      <w:pPr>
        <w:rPr>
          <w:lang w:val="en-GB"/>
        </w:rPr>
      </w:pPr>
    </w:p>
    <w:p w14:paraId="4F9ED9A2" w14:textId="1C100D4C" w:rsidR="00FC725B" w:rsidRPr="00FC725B" w:rsidRDefault="00FC725B" w:rsidP="00FC725B">
      <w:pPr>
        <w:rPr>
          <w:lang w:val="en-GB"/>
        </w:rPr>
      </w:pPr>
    </w:p>
    <w:p w14:paraId="2EDAD03D" w14:textId="41DF7B16" w:rsidR="00FC725B" w:rsidRPr="00FC725B" w:rsidRDefault="00FC725B" w:rsidP="00FC725B">
      <w:pPr>
        <w:rPr>
          <w:lang w:val="en-GB"/>
        </w:rPr>
      </w:pPr>
    </w:p>
    <w:p w14:paraId="3638FFEE" w14:textId="43BF1C6F" w:rsidR="00FC725B" w:rsidRPr="00FC725B" w:rsidRDefault="00FC725B" w:rsidP="00FC725B">
      <w:pPr>
        <w:rPr>
          <w:lang w:val="en-GB"/>
        </w:rPr>
      </w:pPr>
    </w:p>
    <w:p w14:paraId="15B2B966" w14:textId="3F73A807" w:rsidR="00FC725B" w:rsidRPr="00FC725B" w:rsidRDefault="00FC725B" w:rsidP="00FC725B">
      <w:pPr>
        <w:rPr>
          <w:lang w:val="en-GB"/>
        </w:rPr>
      </w:pPr>
    </w:p>
    <w:p w14:paraId="21DABAB5" w14:textId="5F39630E" w:rsidR="00FC725B" w:rsidRPr="00FC725B" w:rsidRDefault="00FC725B" w:rsidP="00FC725B">
      <w:pPr>
        <w:rPr>
          <w:lang w:val="en-GB"/>
        </w:rPr>
      </w:pPr>
    </w:p>
    <w:p w14:paraId="3799FDDB" w14:textId="29AC985F" w:rsidR="00FC725B" w:rsidRPr="00FC725B" w:rsidRDefault="00FC725B" w:rsidP="00FC725B">
      <w:pPr>
        <w:rPr>
          <w:lang w:val="en-GB"/>
        </w:rPr>
      </w:pPr>
    </w:p>
    <w:p w14:paraId="5D5E37DF" w14:textId="1613C518" w:rsidR="00FC725B" w:rsidRDefault="00FC725B" w:rsidP="00FC725B"/>
    <w:p w14:paraId="415A6C57" w14:textId="3449C3E1" w:rsidR="00FC725B" w:rsidRPr="00FC725B" w:rsidRDefault="00FC725B" w:rsidP="00FC725B">
      <w:pPr>
        <w:tabs>
          <w:tab w:val="left" w:pos="2490"/>
        </w:tabs>
        <w:rPr>
          <w:lang w:val="en-GB"/>
        </w:rPr>
      </w:pPr>
      <w:r>
        <w:rPr>
          <w:lang w:val="en-GB"/>
        </w:rPr>
        <w:tab/>
      </w:r>
    </w:p>
    <w:sectPr w:rsidR="00FC725B" w:rsidRPr="00FC725B" w:rsidSect="004E04B5">
      <w:headerReference w:type="default" r:id="rId15"/>
      <w:footerReference w:type="even" r:id="rId16"/>
      <w:footerReference w:type="default" r:id="rId17"/>
      <w:pgSz w:w="11906" w:h="16838" w:code="9"/>
      <w:pgMar w:top="1134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8CAD" w14:textId="77777777" w:rsidR="002873EE" w:rsidRDefault="002873EE">
      <w:r>
        <w:separator/>
      </w:r>
    </w:p>
  </w:endnote>
  <w:endnote w:type="continuationSeparator" w:id="0">
    <w:p w14:paraId="4899ED9B" w14:textId="77777777" w:rsidR="002873EE" w:rsidRDefault="0028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4A4" w14:textId="77777777" w:rsidR="00106674" w:rsidRDefault="00106674" w:rsidP="001160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9CEBE01" w14:textId="77777777" w:rsidR="00106674" w:rsidRDefault="00106674" w:rsidP="002962C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5685" w14:textId="77777777" w:rsidR="00106674" w:rsidRPr="001879C9" w:rsidRDefault="00106674" w:rsidP="00116065">
    <w:pPr>
      <w:pStyle w:val="Voettekst"/>
      <w:framePr w:wrap="around" w:vAnchor="text" w:hAnchor="margin" w:xAlign="right" w:y="1"/>
      <w:rPr>
        <w:rStyle w:val="Paginanummer"/>
        <w:lang w:val="en-GB"/>
      </w:rPr>
    </w:pPr>
    <w:r>
      <w:rPr>
        <w:rStyle w:val="Paginanummer"/>
      </w:rPr>
      <w:fldChar w:fldCharType="begin"/>
    </w:r>
    <w:r w:rsidRPr="001879C9">
      <w:rPr>
        <w:rStyle w:val="Paginanummer"/>
        <w:lang w:val="en-GB"/>
      </w:rPr>
      <w:instrText xml:space="preserve">PAGE  </w:instrText>
    </w:r>
    <w:r>
      <w:rPr>
        <w:rStyle w:val="Paginanummer"/>
      </w:rPr>
      <w:fldChar w:fldCharType="separate"/>
    </w:r>
    <w:r w:rsidR="00F80EFA" w:rsidRPr="001879C9">
      <w:rPr>
        <w:rStyle w:val="Paginanummer"/>
        <w:noProof/>
        <w:lang w:val="en-GB"/>
      </w:rPr>
      <w:t>2</w:t>
    </w:r>
    <w:r>
      <w:rPr>
        <w:rStyle w:val="Paginanummer"/>
      </w:rPr>
      <w:fldChar w:fldCharType="end"/>
    </w:r>
  </w:p>
  <w:p w14:paraId="5B17ECC1" w14:textId="5BE158BD" w:rsidR="00106674" w:rsidRPr="001879C9" w:rsidRDefault="001B6CD0" w:rsidP="001B6CD0">
    <w:pPr>
      <w:pStyle w:val="Calibri11"/>
      <w:rPr>
        <w:bCs/>
        <w:sz w:val="18"/>
        <w:szCs w:val="18"/>
        <w:lang w:val="en-GB"/>
      </w:rPr>
    </w:pPr>
    <w:proofErr w:type="spellStart"/>
    <w:r w:rsidRPr="001B6CD0">
      <w:rPr>
        <w:sz w:val="18"/>
        <w:szCs w:val="18"/>
        <w:lang w:val="en-GB"/>
      </w:rPr>
      <w:t>TravelSafe</w:t>
    </w:r>
    <w:proofErr w:type="spellEnd"/>
    <w:r w:rsidRPr="001B6CD0">
      <w:rPr>
        <w:sz w:val="18"/>
        <w:szCs w:val="18"/>
        <w:lang w:val="en-GB"/>
      </w:rPr>
      <w:t xml:space="preserve"> Mosquito net</w:t>
    </w:r>
    <w:r>
      <w:rPr>
        <w:sz w:val="18"/>
        <w:szCs w:val="18"/>
        <w:lang w:val="en-GB"/>
      </w:rPr>
      <w:t xml:space="preserve">, </w:t>
    </w:r>
    <w:r w:rsidR="00106674" w:rsidRPr="001879C9">
      <w:rPr>
        <w:sz w:val="18"/>
        <w:szCs w:val="18"/>
        <w:lang w:val="en-GB"/>
      </w:rPr>
      <w:t>20191598</w:t>
    </w:r>
    <w:r w:rsidR="00686F2C">
      <w:rPr>
        <w:sz w:val="18"/>
        <w:szCs w:val="18"/>
        <w:lang w:val="en-GB"/>
      </w:rPr>
      <w:t>,</w:t>
    </w:r>
    <w:r w:rsidR="00106674" w:rsidRPr="001879C9">
      <w:rPr>
        <w:sz w:val="18"/>
        <w:szCs w:val="18"/>
        <w:lang w:val="en-GB"/>
      </w:rPr>
      <w:t xml:space="preserve"> B-TWENP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A8D2" w14:textId="77777777" w:rsidR="002873EE" w:rsidRDefault="002873EE">
      <w:r>
        <w:separator/>
      </w:r>
    </w:p>
  </w:footnote>
  <w:footnote w:type="continuationSeparator" w:id="0">
    <w:p w14:paraId="3ADE302C" w14:textId="77777777" w:rsidR="002873EE" w:rsidRDefault="0028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25AD" w14:textId="355258CE" w:rsidR="00E73CC1" w:rsidRPr="00E73CC1" w:rsidRDefault="00E73CC1" w:rsidP="00E73CC1">
    <w:pPr>
      <w:pStyle w:val="Koptekst"/>
      <w:rPr>
        <w:sz w:val="20"/>
      </w:rPr>
    </w:pPr>
    <w:r w:rsidRPr="00E73CC1">
      <w:rPr>
        <w:sz w:val="20"/>
      </w:rPr>
      <w:t>NL-0029302-0000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0428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2B1F17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EF1D2C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CF0876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B32B5B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FC3525"/>
    <w:multiLevelType w:val="hybridMultilevel"/>
    <w:tmpl w:val="7E7277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46285"/>
    <w:multiLevelType w:val="hybridMultilevel"/>
    <w:tmpl w:val="8396ABEA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11C77"/>
    <w:multiLevelType w:val="multilevel"/>
    <w:tmpl w:val="4E1A9DF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30571BE"/>
    <w:multiLevelType w:val="multilevel"/>
    <w:tmpl w:val="006686FA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3043A5E"/>
    <w:multiLevelType w:val="multilevel"/>
    <w:tmpl w:val="3ED85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ACE082F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D31126C"/>
    <w:multiLevelType w:val="multilevel"/>
    <w:tmpl w:val="B19AF1C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1A40DCA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3807EF5"/>
    <w:multiLevelType w:val="multilevel"/>
    <w:tmpl w:val="D52E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556CA"/>
    <w:multiLevelType w:val="multilevel"/>
    <w:tmpl w:val="ACB63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A7367AE"/>
    <w:multiLevelType w:val="multilevel"/>
    <w:tmpl w:val="2D10415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16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53751"/>
    <w:rsid w:val="00062197"/>
    <w:rsid w:val="00066F8A"/>
    <w:rsid w:val="00071794"/>
    <w:rsid w:val="00072D5E"/>
    <w:rsid w:val="00075B0A"/>
    <w:rsid w:val="00086853"/>
    <w:rsid w:val="00094F69"/>
    <w:rsid w:val="000A4AD1"/>
    <w:rsid w:val="000B0F55"/>
    <w:rsid w:val="000C2DC5"/>
    <w:rsid w:val="000D5B11"/>
    <w:rsid w:val="000F47A1"/>
    <w:rsid w:val="0010652E"/>
    <w:rsid w:val="00106674"/>
    <w:rsid w:val="001069D0"/>
    <w:rsid w:val="00111884"/>
    <w:rsid w:val="00116065"/>
    <w:rsid w:val="00132CEF"/>
    <w:rsid w:val="00140977"/>
    <w:rsid w:val="001558BD"/>
    <w:rsid w:val="00163AF0"/>
    <w:rsid w:val="0017659A"/>
    <w:rsid w:val="001879C9"/>
    <w:rsid w:val="001B652A"/>
    <w:rsid w:val="001B6CD0"/>
    <w:rsid w:val="001D5C86"/>
    <w:rsid w:val="002011D6"/>
    <w:rsid w:val="00205600"/>
    <w:rsid w:val="002119B6"/>
    <w:rsid w:val="00212C2D"/>
    <w:rsid w:val="00222660"/>
    <w:rsid w:val="00224522"/>
    <w:rsid w:val="0022589F"/>
    <w:rsid w:val="0024510B"/>
    <w:rsid w:val="0025671A"/>
    <w:rsid w:val="00280DC1"/>
    <w:rsid w:val="002873EE"/>
    <w:rsid w:val="00287F62"/>
    <w:rsid w:val="002962C2"/>
    <w:rsid w:val="002A6BE6"/>
    <w:rsid w:val="002A7DFA"/>
    <w:rsid w:val="002C184B"/>
    <w:rsid w:val="002C49BD"/>
    <w:rsid w:val="002D4AA9"/>
    <w:rsid w:val="002D5E5A"/>
    <w:rsid w:val="002D7EE0"/>
    <w:rsid w:val="002E0991"/>
    <w:rsid w:val="00301ED7"/>
    <w:rsid w:val="00354DCE"/>
    <w:rsid w:val="00355F26"/>
    <w:rsid w:val="00370D64"/>
    <w:rsid w:val="00391DFE"/>
    <w:rsid w:val="003C0E4F"/>
    <w:rsid w:val="00406797"/>
    <w:rsid w:val="00422E34"/>
    <w:rsid w:val="004254C5"/>
    <w:rsid w:val="00427149"/>
    <w:rsid w:val="00427A2D"/>
    <w:rsid w:val="004424DF"/>
    <w:rsid w:val="00472F75"/>
    <w:rsid w:val="004977CE"/>
    <w:rsid w:val="004B06DB"/>
    <w:rsid w:val="004B358B"/>
    <w:rsid w:val="004C01C7"/>
    <w:rsid w:val="004D0D11"/>
    <w:rsid w:val="004E04B5"/>
    <w:rsid w:val="004E4BB1"/>
    <w:rsid w:val="004F03BC"/>
    <w:rsid w:val="0050129D"/>
    <w:rsid w:val="00505E58"/>
    <w:rsid w:val="0051057B"/>
    <w:rsid w:val="00523016"/>
    <w:rsid w:val="00527602"/>
    <w:rsid w:val="005367C2"/>
    <w:rsid w:val="0054063F"/>
    <w:rsid w:val="005425AD"/>
    <w:rsid w:val="005516CC"/>
    <w:rsid w:val="00553D00"/>
    <w:rsid w:val="00592ED7"/>
    <w:rsid w:val="005A2F99"/>
    <w:rsid w:val="005D6A7E"/>
    <w:rsid w:val="005E02A8"/>
    <w:rsid w:val="005E5223"/>
    <w:rsid w:val="006062E4"/>
    <w:rsid w:val="00607CD3"/>
    <w:rsid w:val="006147F8"/>
    <w:rsid w:val="00622A8F"/>
    <w:rsid w:val="00630B2E"/>
    <w:rsid w:val="006362F8"/>
    <w:rsid w:val="00636DDD"/>
    <w:rsid w:val="0064193F"/>
    <w:rsid w:val="006423CE"/>
    <w:rsid w:val="0064423F"/>
    <w:rsid w:val="00644666"/>
    <w:rsid w:val="006477E4"/>
    <w:rsid w:val="00657111"/>
    <w:rsid w:val="00686F2C"/>
    <w:rsid w:val="006924D1"/>
    <w:rsid w:val="00695977"/>
    <w:rsid w:val="006B0E48"/>
    <w:rsid w:val="006B11A4"/>
    <w:rsid w:val="006D331B"/>
    <w:rsid w:val="006F687D"/>
    <w:rsid w:val="00703F27"/>
    <w:rsid w:val="00704E3E"/>
    <w:rsid w:val="00714080"/>
    <w:rsid w:val="0073408A"/>
    <w:rsid w:val="00737660"/>
    <w:rsid w:val="007376C4"/>
    <w:rsid w:val="007444EC"/>
    <w:rsid w:val="007505FE"/>
    <w:rsid w:val="00761A90"/>
    <w:rsid w:val="00762E2C"/>
    <w:rsid w:val="00781123"/>
    <w:rsid w:val="00781C21"/>
    <w:rsid w:val="00786D7E"/>
    <w:rsid w:val="007C6902"/>
    <w:rsid w:val="007E46A1"/>
    <w:rsid w:val="007F1A9A"/>
    <w:rsid w:val="007F4D57"/>
    <w:rsid w:val="00804A34"/>
    <w:rsid w:val="00815781"/>
    <w:rsid w:val="008161F1"/>
    <w:rsid w:val="00824ECE"/>
    <w:rsid w:val="00833E95"/>
    <w:rsid w:val="0084384A"/>
    <w:rsid w:val="00853495"/>
    <w:rsid w:val="00865C9A"/>
    <w:rsid w:val="00883332"/>
    <w:rsid w:val="008833FA"/>
    <w:rsid w:val="008B14D4"/>
    <w:rsid w:val="008C195F"/>
    <w:rsid w:val="008D7143"/>
    <w:rsid w:val="008E223F"/>
    <w:rsid w:val="009145E9"/>
    <w:rsid w:val="00923112"/>
    <w:rsid w:val="009350C2"/>
    <w:rsid w:val="0094429E"/>
    <w:rsid w:val="00944425"/>
    <w:rsid w:val="009467B5"/>
    <w:rsid w:val="00946BC8"/>
    <w:rsid w:val="00951C87"/>
    <w:rsid w:val="00961F4D"/>
    <w:rsid w:val="00963C5E"/>
    <w:rsid w:val="00983399"/>
    <w:rsid w:val="009B4E55"/>
    <w:rsid w:val="009B6D4F"/>
    <w:rsid w:val="009C14C8"/>
    <w:rsid w:val="009E1DAC"/>
    <w:rsid w:val="009F74F9"/>
    <w:rsid w:val="00A04871"/>
    <w:rsid w:val="00A11091"/>
    <w:rsid w:val="00A120FC"/>
    <w:rsid w:val="00A1451E"/>
    <w:rsid w:val="00A20F82"/>
    <w:rsid w:val="00A2125F"/>
    <w:rsid w:val="00A364A0"/>
    <w:rsid w:val="00A43A68"/>
    <w:rsid w:val="00A43A8D"/>
    <w:rsid w:val="00A50BB5"/>
    <w:rsid w:val="00A66837"/>
    <w:rsid w:val="00A85D2B"/>
    <w:rsid w:val="00A90600"/>
    <w:rsid w:val="00AA45CF"/>
    <w:rsid w:val="00AD1C1F"/>
    <w:rsid w:val="00AD429A"/>
    <w:rsid w:val="00AE0ED6"/>
    <w:rsid w:val="00AE5CC3"/>
    <w:rsid w:val="00AE623F"/>
    <w:rsid w:val="00B0639F"/>
    <w:rsid w:val="00B111BC"/>
    <w:rsid w:val="00B203EE"/>
    <w:rsid w:val="00B31648"/>
    <w:rsid w:val="00B4664A"/>
    <w:rsid w:val="00B5639A"/>
    <w:rsid w:val="00B62EC3"/>
    <w:rsid w:val="00B74194"/>
    <w:rsid w:val="00B9038B"/>
    <w:rsid w:val="00B93B51"/>
    <w:rsid w:val="00BB181D"/>
    <w:rsid w:val="00BC204C"/>
    <w:rsid w:val="00BC2238"/>
    <w:rsid w:val="00BC63C4"/>
    <w:rsid w:val="00BF2211"/>
    <w:rsid w:val="00BF4740"/>
    <w:rsid w:val="00C06DD4"/>
    <w:rsid w:val="00C071E0"/>
    <w:rsid w:val="00C25D21"/>
    <w:rsid w:val="00C405A4"/>
    <w:rsid w:val="00C43A8B"/>
    <w:rsid w:val="00C4607C"/>
    <w:rsid w:val="00C540F9"/>
    <w:rsid w:val="00C60413"/>
    <w:rsid w:val="00C63113"/>
    <w:rsid w:val="00C72936"/>
    <w:rsid w:val="00C73F5A"/>
    <w:rsid w:val="00C83FB8"/>
    <w:rsid w:val="00C841E2"/>
    <w:rsid w:val="00C95BAC"/>
    <w:rsid w:val="00CA24C0"/>
    <w:rsid w:val="00CC75A8"/>
    <w:rsid w:val="00CF79C3"/>
    <w:rsid w:val="00D006DF"/>
    <w:rsid w:val="00D05EF3"/>
    <w:rsid w:val="00D153C8"/>
    <w:rsid w:val="00D15B18"/>
    <w:rsid w:val="00D16813"/>
    <w:rsid w:val="00D3028A"/>
    <w:rsid w:val="00D31B62"/>
    <w:rsid w:val="00D33B03"/>
    <w:rsid w:val="00D33E11"/>
    <w:rsid w:val="00D52532"/>
    <w:rsid w:val="00D60EBC"/>
    <w:rsid w:val="00D6145A"/>
    <w:rsid w:val="00D65646"/>
    <w:rsid w:val="00D7696F"/>
    <w:rsid w:val="00D8144A"/>
    <w:rsid w:val="00D9199C"/>
    <w:rsid w:val="00D95BA0"/>
    <w:rsid w:val="00DA65A0"/>
    <w:rsid w:val="00DB6560"/>
    <w:rsid w:val="00DE28EA"/>
    <w:rsid w:val="00DE7FE9"/>
    <w:rsid w:val="00DF2AAF"/>
    <w:rsid w:val="00E10E1D"/>
    <w:rsid w:val="00E56E37"/>
    <w:rsid w:val="00E63398"/>
    <w:rsid w:val="00E73CC1"/>
    <w:rsid w:val="00E9750A"/>
    <w:rsid w:val="00EA2336"/>
    <w:rsid w:val="00EB15AD"/>
    <w:rsid w:val="00EB7301"/>
    <w:rsid w:val="00EC1E16"/>
    <w:rsid w:val="00EC359C"/>
    <w:rsid w:val="00EE4B9A"/>
    <w:rsid w:val="00EE77F9"/>
    <w:rsid w:val="00F06A12"/>
    <w:rsid w:val="00F20741"/>
    <w:rsid w:val="00F20F23"/>
    <w:rsid w:val="00F324E8"/>
    <w:rsid w:val="00F34F38"/>
    <w:rsid w:val="00F41D6A"/>
    <w:rsid w:val="00F44BBD"/>
    <w:rsid w:val="00F554A6"/>
    <w:rsid w:val="00F62BB1"/>
    <w:rsid w:val="00F77726"/>
    <w:rsid w:val="00F80EFA"/>
    <w:rsid w:val="00F90ADD"/>
    <w:rsid w:val="00FA4FCA"/>
    <w:rsid w:val="00FB389B"/>
    <w:rsid w:val="00FB764C"/>
    <w:rsid w:val="00FC6320"/>
    <w:rsid w:val="00FC725B"/>
    <w:rsid w:val="00FF4545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E74EB3"/>
  <w15:chartTrackingRefBased/>
  <w15:docId w15:val="{5853E9C3-6AD6-4593-B8DE-F654AB50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69D0"/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1069D0"/>
    <w:pPr>
      <w:keepNext/>
      <w:keepLines/>
      <w:numPr>
        <w:numId w:val="17"/>
      </w:numPr>
      <w:outlineLvl w:val="0"/>
    </w:pPr>
    <w:rPr>
      <w:rFonts w:eastAsiaTheme="majorEastAsia" w:cstheme="majorBidi"/>
      <w:szCs w:val="32"/>
    </w:rPr>
  </w:style>
  <w:style w:type="paragraph" w:styleId="Kop3">
    <w:name w:val="heading 3"/>
    <w:basedOn w:val="Standaard"/>
    <w:next w:val="Standaard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7A2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7A2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2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2011D6"/>
    <w:rPr>
      <w:sz w:val="16"/>
      <w:szCs w:val="16"/>
    </w:rPr>
  </w:style>
  <w:style w:type="paragraph" w:styleId="Tekstopmerking">
    <w:name w:val="annotation text"/>
    <w:basedOn w:val="Standaard"/>
    <w:semiHidden/>
    <w:rsid w:val="002011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011D6"/>
    <w:rPr>
      <w:b/>
      <w:bCs/>
    </w:rPr>
  </w:style>
  <w:style w:type="paragraph" w:styleId="Ballontekst">
    <w:name w:val="Balloon Text"/>
    <w:basedOn w:val="Standaard"/>
    <w:semiHidden/>
    <w:rsid w:val="002011D6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962C2"/>
  </w:style>
  <w:style w:type="character" w:customStyle="1" w:styleId="Opmaakprofiel10ptVet">
    <w:name w:val="Opmaakprofiel 10 pt Vet"/>
    <w:rsid w:val="00472F75"/>
    <w:rPr>
      <w:rFonts w:ascii="Arial" w:hAnsi="Arial"/>
      <w:b/>
      <w:bCs/>
      <w:sz w:val="22"/>
      <w:szCs w:val="24"/>
      <w:lang w:val="pl-PL" w:eastAsia="pl-PL" w:bidi="ar-SA"/>
    </w:rPr>
  </w:style>
  <w:style w:type="paragraph" w:styleId="Inhopg1">
    <w:name w:val="toc 1"/>
    <w:aliases w:val="TOC 10"/>
    <w:basedOn w:val="Standaard"/>
    <w:next w:val="Standaard"/>
    <w:semiHidden/>
    <w:rsid w:val="00472F75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alibri11">
    <w:name w:val="Calibri 11"/>
    <w:basedOn w:val="Standaard"/>
    <w:link w:val="Calibri11Char"/>
    <w:qFormat/>
    <w:rsid w:val="004977CE"/>
  </w:style>
  <w:style w:type="character" w:customStyle="1" w:styleId="Calibri11Char">
    <w:name w:val="Calibri 11 Char"/>
    <w:basedOn w:val="Standaardalinea-lettertype"/>
    <w:link w:val="Calibri11"/>
    <w:rsid w:val="004977CE"/>
    <w:rPr>
      <w:rFonts w:ascii="Calibri" w:hAnsi="Calibri"/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1069D0"/>
    <w:rPr>
      <w:rFonts w:ascii="Calibri" w:eastAsiaTheme="majorEastAsia" w:hAnsi="Calibri" w:cstheme="majorBidi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http://intranet.ctgb.nl/ufc/file2/ctgb_sites/adminmarlies/0d464c676865bf7ca12ab4d5769661f9/pu/Disclaimer_besluit_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http://intranet.ctgb.nl/ufc/file2/ctgb_sites/adminmarlies/2303f322c5dbb5639a32237b1ec0ec1d/pu/Kop_Besluit.doc" TargetMode="External"/><Relationship Id="rId14" Type="http://schemas.openxmlformats.org/officeDocument/2006/relationships/oleObject" Target="http://intranet.ctgb.nl/ufc/file2/ctgb_sites/adminmarlies/7947285905aab8f8c29551877ffce5ee/pu/Ondertekening_besluit_voorzitter.doc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field name="doctype" markerprefix="true">BESL</field>
  <field name="aspect" markerprefix="true">NVT</field>
  <field name="middelnaam" markerprefix="true">TravelSafe Tropical Pyramid Mosquito net, TravelSafeTropical Box Mosquito net, TravelSafeTropical Wilderness Mosquito net, TravelSafe Tropical Multi style Mosquito net, TravelSafe Tropical Cocoon Mosquito net, TravelSafeTropical Cube Mosquito net, TravelSafeTropical Pop-out Mosquito net, TravelSafe Insect Repellent net</field>
  <field name="aanvraagnummer" markerprefix="true">20191598</field>
  <field name="aanvraagtype" markerprefix="true">B-TWENP</field>
  <field name="aanvraagtype_omschr" markerprefix="true">Wederzijdse parallelle erkenning</field>
  <field name="toelatingsnummer" markerprefix="true"/>
  <field name="indiener_relatienaam" markerprefix="true">Van Bergen Sports International B.V.</field>
  <field name="indiener_straat_regel" markerprefix="true">Postbus 131 </field>
  <field name="indiener_woonplaats_regel" markerprefix="true">3640 AC MIJDRECHT</field>
  <field name="indiener_land_regel" markerprefix="true">Nederland</field>
  <field name="contactpers_relatienaam" markerprefix="true">P. Bergen, van</field>
  <field name="tussenpers_relatienaam" markerprefix="true"> </field>
  <field name="tussenpers_straat_regel" markerprefix="true">  </field>
  <field name="tussenpers_woonplaats_regel" markerprefix="true"> </field>
  <field name="tussenpers_land_regel" markerprefix="true"/>
  <field name="formele_registratiedatum" markerprefix="true">13 september 2019</field>
  <field name="ws_en" markerprefix="true">deltamethrin</field>
  <field name="ws_nl" markerprefix="true">deltamethrin</field>
  <field name="docnr" markerprefix="true">202211280094</field>
  <field name="author" markerprefix="true">Lubbe, L (Leo)</field>
  <field name="bestrijdingsmiddel_nr" markerprefix="true"/>
  <field name="ontvangstdatum" markerprefix="true">10 september 2019</field>
  <field name="stoffen" markerprefix="true"/>
  <field name="opmerkingen" markerprefix="true"/>
  <field name="dagtekening" markerprefix="true">28 november 2022</field>
  <field name="name" markerprefix="true">221202 NL-0029302 BESL</field>
  <field name="description" markerprefix="true">221202 NL-0029302</field>
  <field name="workflow" markerprefix="true">Algemeen</field>
  <field name="lastchangeddmy" markerprefix="true">28 november 2022</field>
  <field name="lastpublisheddmy" markerprefix="true">28 november 2022</field>
  <field name="lastchangedmdy" markerprefix="true">November 28th 2022</field>
  <field name="lastpublishedmdy" markerprefix="true">November 28th 2022</field>
  <field name="allocto" markerprefix="true">Lubbe, L (Leo)</field>
  <field name="dsaanvraagnummer" markerprefix="true">20191598</field>
  <field name="dsmiddelnaam" markerprefix="true">TravelSafe Tropical Pyramid Mosquito net, TravelSafeTropical Box Mosquito net, TravelSafeTropical Wilderness Mosquito net, TravelSafe Tropical Multi style Mosquito net, TravelSafe Tropical Cocoon Mosquito net, TravelSafeTropical Cube Mosquito net, TravelSafeTropical Pop-out Mosquito net, TravelSafe Insect Repellent net</field>
  <field name="dsaanvraagtype" markerprefix="true">B-TWENP</field>
  <field name="dsbiocide" markerprefix="true">Biocide</field>
  <field name="dsafgeleide" markerprefix="true">Nieuw Middel</field>
  <field name="dsindiener_relatienaam" markerprefix="true">Van Bergen Sports International B.V.</field>
  <field name="dsindiener_straat_regel" markerprefix="true">Postbus 131 </field>
  <field name="dsindiener_woonplaats_regel" markerprefix="true">3640 AC MIJDRECHT</field>
  <field name="dsindiener_land_regel" markerprefix="true">Nederland</field>
  <field name="dscontactpers_relatienaam" markerprefix="true">P. Bergen, van</field>
  <field name="dstoelatingshouder_relatienaam" markerprefix="true">Van Bergen Sports International B.V.</field>
  <field name="dsaanvraagtype_omschr" markerprefix="true">Wederzijdse parallelle erkenning</field>
  <field name="dsomschrijving_engels" markerprefix="true">Mutual recognition in parallel</field>
  <field name="dsontvangstdatum" markerprefix="true">10 september 2019</field>
  <field name="dsind_kinderveilige_sluiting" markerprefix="true">Nee</field>
  <field name="dsind_waarneembare_aanduiding" markerprefix="true">Nee</field>
  <field name="dstoelating_adres_regel" markerprefix="true">Postbus 131 </field>
  <field name="dstoelating_woonplaats_regel" markerprefix="true">3640 AC MIJDRECHT</field>
  <field name="dstoelating_land_regel" markerprefix="true">Nederland</field>
  <field name="dsbriefnaam_pl" markerprefix="true">Mr. Ruud van Driel</field>
  <field name="dstelefoonnummer_pl" markerprefix="true">0317 75 3824 / 0316 25427947</field>
  <field name="dsemailadres_pl" markerprefix="true">ruud.van.driel@ctgb.nl</field>
  <field name="dsdoctype" markerprefix="true">DAT</field>
  <field name="dswet" markerprefix="true"/>
  <field name="dsprofessioneel" markerprefix="true">Niet Professioneel</field>
  <field name="dstoelating_aard_preparaat_oms" markerprefix="true">LN</field>
  <field name="dsws_en" markerprefix="true">deltamethrin</field>
  <field name="dsws_nl" markerprefix="true">deltamethrin</field>
  <field name="dsetiketstof_en" markerprefix="true"/>
  <field name="dsetiketstof_nl" markerprefix="true"/>
  <field name="dsgevaar_clp_nl" markerprefix="true">GHS07
GHS09</field>
  <field name="dssignaal_clp_nl" markerprefix="true">Waarschuwing</field>
  <field name="dscvm_combi_nl" markerprefix="true"/>
  <field name="dscvm_nprof_nl" markerprefix="true">P264	Na het werken met dit product handen grondig wassen.
P270	Niet eten, drinken of roken tijdens het gebruik van dit product.
P301 + P312	NA INSLIKKEN: Bij onwel voelen een ANTIGIFCENTRUM/arts/...  raadplegen.
P330	De mond spoelen.
P273	Voorkom lozing in het milieu.
P501	Inhoud/verpakking afvoeren naar ....</field>
  <field name="dscvm_prof_nl" markerprefix="true"/>
  <field name="dsgev_combi_nl" markerprefix="true"/>
  <field name="dscav_combi_nl" markerprefix="true"/>
  <field name="dsgev_nprof_nl" markerprefix="true">H302	Schadelijk bij inslikken.
H410	Zeer giftig voor in het water levende organismen, met langdurige gevolgen.</field>
  <field name="dscav_nprof_nl" markerprefix="true"/>
  <field name="dsgev_prof_nl" markerprefix="true"/>
  <field name="dscav_prof_nl" markerprefix="true"/>
  <field name="dswsfact" markerprefix="true">deltamethrin	14,56 %w/w</field>
  <field name="dstoelating_middelnaam_moeder" markerprefix="true"/>
  <field name="dstoelating_toelatinghouder_moeder" markerprefix="true"/>
  <field name="dstoelatingsnummermoeder" markerprefix="true"/>
  <field name="dstoelatingsnummer" markerprefix="true">NL-0029302-0000</field>
  <field name="dstoelating_start_datum" markerprefix="true">2 december 2022</field>
  <field name="dstoelating_expiratie_datum" markerprefix="true">18 oktober 2032</field>
  <field name="dstoelating_aflevertermijn" markerprefix="true"/>
  <field name="dstoelating_opgebruiktermijn" markerprefix="true"/>
  <field name="dsgemachtigd_relatienaam" markerprefix="true"/>
  <field name="dsgemachtigd_straat_regel" markerprefix="true">  </field>
  <field name="dsgemachtigd_woonplaats_regel" markerprefix="true"> </field>
  <field name="dsgemachtigd_land_regel" markerprefix="true"/>
  <field name="dstussenpers_relatienaam" markerprefix="true"> </field>
  <field name="dstussenpers_straat_regel" markerprefix="true">  </field>
  <field name="dstussenpers_woonplaats_regel" markerprefix="true"> </field>
  <field name="dstussenpers_land_regel" markerprefix="true"/>
  <field name="dsformele_registratiedatum" markerprefix="true">13 september 2019</field>
  <field name="dsgemachtigd" markerprefix="true"/>
  <field name="dsstoffen" markerprefix="true"/>
  <field name="dsaanvraag" markerprefix="true"/>
  <field name="dstoelating_volgnr" markerprefix="true"/>
  <field name="dstoelating_datum_herregistratie" markerprefix="true"/>
  <field name="dstoelating_datum_compliance_check" markerprefix="true"/>
  <field name="dstoelating_opmerkingen" markerprefix="true"/>
  <field name="dstoelating_aard_preparaat" markerprefix="true"/>
  <field name="dstoepassing_aanvraag" markerprefix="true"/>
  <field name="dswvervolgnummer" markerprefix="true"/>
  <field name="dsverkoopvervolgnummer" markerprefix="true"/>
  <field name="dsopgebruikvervolgnummer" markerprefix="true"/>
  <field name="dswvervolgnummerparticulier" markerprefix="true"/>
  <field name="dsverkoopvervolgnummerparticulier" markerprefix="true"/>
  <field name="dsopgebruikvervolgnummerparticulier" markerprefix="true"/>
  <field name="dstoelating_vorigewcodenprof" markerprefix="true"/>
  <field name="dstoelating_vorigewcodeprof" markerprefix="true"/>
  <field name="dsexpiratie" markerprefix="true"/>
  <field name="dsdatum_publicatie_staatscourant" markerprefix="true"/>
  <field name="dscreatie" markerprefix="true">10 september 2019</field>
  <field name="dsvindplaats" markerprefix="true"/>
  <field name="dsjaarvernietiging" markerprefix="true"/>
  <field name="dsjaarafsluiting" markerprefix="true"/>
  <field name="dsopengesloten" markerprefix="true">1. open</field>
  <field name="dstoelating_houdbaarheidstermijn" markerprefix="true"/>
  <field name="dstoelating_pt" markerprefix="true"/>
  <field name="dstoelating_verpakkingsgrootte" markerprefix="true"/>
  <field name="dsgevaar_clp_en" markerprefix="true">GHS07
GHS09</field>
  <field name="dssignaal_clp_en" markerprefix="true">Warning</field>
  <field name="dsvoel_en" markerprefix="true"/>
  <field name="dskind_en" markerprefix="true"/>
  <field name="dstoelating_nr_bestaand" markerprefix="true"/>
  <field name="dstoelating_verpakkingsgrootte_nonprof" markerprefix="true"/>
  <field name="dstoelating_verpakkingsgrootte_prof" markerprefix="true"/>
  <field name="dstoelating_verpakking" markerprefix="true"/>
  <field name="dstoelating_verpakkingssoort_nonprof" markerprefix="true"/>
  <field name="dstoelating_verpakkingssoort_prof" markerprefix="true"/>
  <field name="dscav_combi_en" markerprefix="true"/>
  <field name="dscav_nprof_en" markerprefix="true"/>
  <field name="dscav_prof_en" markerprefix="true"/>
  <field name="dscvm_combi_en" markerprefix="true"/>
  <field name="dscvm_nprof_en" markerprefix="true"/>
  <field name="dscvm_prof_en" markerprefix="true"/>
  <field name="dsgev_combi_en" markerprefix="true"/>
  <field name="dsgev_nprof_en" markerprefix="true"/>
  <field name="dsgev_prof_en" markerprefix="true"/>
  <field name="dsgemachtigd_bedrijf" markerprefix="true"/>
  <field name="dsetiketstof_1_en" markerprefix="true"/>
  <field name="dsetiketstof_2_en" markerprefix="true"/>
  <field name="dsetiketstof_3_en" markerprefix="true"/>
  <field name="dsetiketstof_1_nl" markerprefix="true"/>
  <field name="dsetiketstof_2_nl" markerprefix="true"/>
  <field name="dsetiketstof_3_nl" markerprefix="true"/>
  <field name="dsgevaar_clp_1_nl" markerprefix="true">GHS07
GHS09</field>
  <field name="dsgevaar_clp_2_nl" markerprefix="true"/>
  <field name="dsgevaar_clp_3_nl" markerprefix="true"/>
  <field name="dsgevaar_clp_1_en" markerprefix="true">GHS07
GHS09</field>
  <field name="dsgevaar_clp_2_en" markerprefix="true"/>
  <field name="dsgevaar_clp_3_en" markerprefix="true"/>
  <field name="dssignaal_clp_1_nl" markerprefix="true">Waarschuwing</field>
  <field name="dssignaal_clp_2_nl" markerprefix="true"/>
  <field name="dssignaal_clp_3_nl" markerprefix="true"/>
  <field name="dssignaal_clp_1_en" markerprefix="true">Warning</field>
  <field name="dssignaal_clp_2_en" markerprefix="true"/>
  <field name="dssignaal_clp_3_en" markerprefix="true"/>
  <field name="dsind_kinderveilige_sluiting_1" markerprefix="true">Nee</field>
  <field name="dscvm_combi_1_nl" markerprefix="true"/>
  <field name="dscvm_combi_2_nl" markerprefix="true"/>
  <field name="dscvm_combi_3_nl" markerprefix="true"/>
  <field name="dscvm_nprof_1_nl" markerprefix="true">P264	Na het werken met dit product handen grondig wassen.
P270	Niet eten, drinken of roken tijdens het gebruik van dit product.
P301 + P312	NA INSLIKKEN: Bij onwel voelen een ANTIGIFCENTRUM/arts/...  raadplegen.
P330	De mond spoelen.
P273	Voorkom lozing in het milieu.
P501	Inhoud/verpakking afvoeren naar ....</field>
  <field name="dscvm_nprof_2_nl" markerprefix="true"/>
  <field name="dscvm_nprof_3_nl" markerprefix="true"/>
  <field name="dscvm_prof_1_nl" markerprefix="true"/>
  <field name="dscvm_prof_2_nl" markerprefix="true"/>
  <field name="dscvm_prof_3_nl" markerprefix="true"/>
  <field name="dsgev_combi_1_nl" markerprefix="true"/>
  <field name="dsgev_combi_2_nl" markerprefix="true"/>
  <field name="dsgev_combi_3_nl" markerprefix="true"/>
  <field name="dscav_combi_1_nl" markerprefix="true"/>
  <field name="dscav_combi_2_nl" markerprefix="true"/>
  <field name="dscav_combi_3_nl" markerprefix="true"/>
  <field name="dsgev_nprof_1_nl" markerprefix="true">H302	Schadelijk bij inslikken.
H410	Zeer giftig voor in het water levende organismen, met langdurige gevolgen.</field>
  <field name="dsgev_nprof_2_nl" markerprefix="true"/>
  <field name="dsgev_nprof_3_nl" markerprefix="true"/>
  <field name="dscav_nprof_1_nl" markerprefix="true"/>
  <field name="dscav_nprof_2_nl" markerprefix="true"/>
  <field name="dscav_nprof_3_nl" markerprefix="true"/>
  <field name="dsgev_prof_1_nl" markerprefix="true"/>
  <field name="dsgev_prof_2_nl" markerprefix="true"/>
  <field name="dsgev_prof_3_nl" markerprefix="true"/>
  <field name="dscav_prof_1_nl" markerprefix="true"/>
  <field name="dscav_prof_2_nl" markerprefix="true"/>
  <field name="dscav_prof_3_nl" markerprefix="true"/>
  <field name="dscomponent1" markerprefix="true">TravelSafe Mosquito net</field>
  <field name="dscomponent2" markerprefix="true"/>
  <field name="dscomponent3" markerprefix="true"/>
  <field name="dsemailaanvrager" markerprefix="true">PVB@vbsi.nl</field>
  <field name="dscontactpersoon" markerprefix="true"> </field>
  <field name="dsemailconsultant" markerprefix="true"/>
  <field name="dsaardwerking" markerprefix="true"/>
  <field name="dsaardwerking_nl" markerprefix="true"/>
  <field name="dsaardwerking_en" markerprefix="true"/>
  <field name="formele_registratiedatum_en" markerprefix="true">September 13th 2019</field>
  <field name="ontvangstdatum_en" markerprefix="true">September 10th 2019</field>
  <field name="dagtekening_en" markerprefix="true">November 28th 2022</field>
  <field name="dsontvangstdatum_en" markerprefix="true">September 10th 2019</field>
  <field name="dstoelating_start_datum_en" markerprefix="true">December 2nd 2022</field>
  <field name="dstoelating_expiratie_datum_en" markerprefix="true">October 18th 2032</field>
  <field name="dstoelating_aflevertermijn_en" markerprefix="true"/>
  <field name="dstoelating_opgebruiktermijn_en" markerprefix="true"/>
  <field name="dsformele_registratiedatum_en" markerprefix="true">September 13th 2019</field>
  <field name="dsaanvraag_en" markerprefix="true"/>
  <field name="dstoelating_datum_herregistratie_en" markerprefix="true"/>
  <field name="dstoelating_datum_compliance_check_en" markerprefix="true"/>
  <field name="dsverkoopvervolgnummer_en" markerprefix="true"/>
  <field name="dsopgebruikvervolgnummer_en" markerprefix="true"/>
  <field name="dsverkoopvervolgnummerparticulier_en" markerprefix="true"/>
  <field name="dsopgebruikvervolgnummerparticulier_en" markerprefix="true"/>
  <field name="dsdatum_publicatie_staatscourant_en" markerprefix="true"/>
  <field name="dscreatie_en" markerprefix="true">September 10th 2019</field>
  <field name="version" markerprefix="true">1 </field>
  <field name="status" markerprefix="true">concept</field>
  <field name="stage" markerprefix="true">5</field>
</root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Lubbe, L.A.J. (Leo)</cp:lastModifiedBy>
  <cp:revision>3</cp:revision>
  <cp:lastPrinted>2022-11-28T10:42:00Z</cp:lastPrinted>
  <dcterms:created xsi:type="dcterms:W3CDTF">2022-11-28T10:41:00Z</dcterms:created>
  <dcterms:modified xsi:type="dcterms:W3CDTF">2022-11-28T10:43:00Z</dcterms:modified>
</cp:coreProperties>
</file>